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F6" w:rsidRPr="00726BFD" w:rsidRDefault="00923057" w:rsidP="00DF4D16">
      <w:pPr>
        <w:spacing w:after="0" w:line="240" w:lineRule="auto"/>
        <w:ind w:left="2160" w:firstLine="720"/>
        <w:rPr>
          <w:lang w:val="es-CO"/>
        </w:rPr>
      </w:pPr>
      <w:r w:rsidRPr="00AF5F4F">
        <w:rPr>
          <w:rFonts w:ascii="Arial" w:hAnsi="Arial" w:cs="Arial"/>
          <w:noProof/>
          <w:color w:val="0000FF"/>
          <w:sz w:val="27"/>
          <w:szCs w:val="27"/>
          <w:highlight w:val="re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-601980</wp:posOffset>
            </wp:positionV>
            <wp:extent cx="1965960" cy="2110740"/>
            <wp:effectExtent l="0" t="0" r="0" b="3810"/>
            <wp:wrapThrough wrapText="bothSides">
              <wp:wrapPolygon edited="0">
                <wp:start x="0" y="0"/>
                <wp:lineTo x="0" y="21444"/>
                <wp:lineTo x="21349" y="21444"/>
                <wp:lineTo x="21349" y="0"/>
                <wp:lineTo x="0" y="0"/>
              </wp:wrapPolygon>
            </wp:wrapThrough>
            <wp:docPr id="1" name="Picture 1" descr="http://t1.gstatic.com/images?q=tbn:ANd9GcSBhtODp3f8wc6uvJKz1ZO4f9ucZo57dXcuHNj0zkgnFledgHtPI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BhtODp3f8wc6uvJKz1ZO4f9ucZo57dXcuHNj0zkgnFledgHtPI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D16" w:rsidRPr="00DF4D16">
        <w:rPr>
          <w:sz w:val="24"/>
          <w:szCs w:val="24"/>
          <w:lang w:val="es-CO"/>
        </w:rPr>
        <w:t xml:space="preserve">  </w:t>
      </w:r>
      <w:r w:rsidR="00DF4D16">
        <w:rPr>
          <w:sz w:val="24"/>
          <w:szCs w:val="24"/>
          <w:lang w:val="es-CO"/>
        </w:rPr>
        <w:t xml:space="preserve">                                 </w:t>
      </w:r>
      <w:r w:rsidR="00531DF6" w:rsidRPr="00726BFD">
        <w:rPr>
          <w:sz w:val="24"/>
          <w:szCs w:val="24"/>
          <w:lang w:val="es-CO"/>
        </w:rPr>
        <w:t xml:space="preserve">Señora </w:t>
      </w:r>
      <w:r w:rsidR="00531DF6" w:rsidRPr="00726BFD">
        <w:rPr>
          <w:b/>
          <w:sz w:val="26"/>
          <w:szCs w:val="26"/>
          <w:lang w:val="es-CO"/>
        </w:rPr>
        <w:t xml:space="preserve">DeMeyer  </w:t>
      </w:r>
      <w:hyperlink r:id="rId10" w:history="1">
        <w:r w:rsidR="00531DF6" w:rsidRPr="00726BFD">
          <w:rPr>
            <w:rStyle w:val="Hyperlink"/>
            <w:sz w:val="24"/>
            <w:szCs w:val="24"/>
            <w:lang w:val="es-CO"/>
          </w:rPr>
          <w:t>mdemeyer@rocklin.k12.ca.us</w:t>
        </w:r>
      </w:hyperlink>
    </w:p>
    <w:p w:rsidR="005E0D40" w:rsidRDefault="00DF4D16" w:rsidP="00DF4D16">
      <w:pPr>
        <w:spacing w:after="0" w:line="240" w:lineRule="auto"/>
        <w:ind w:left="3600" w:firstLine="720"/>
        <w:rPr>
          <w:sz w:val="24"/>
          <w:szCs w:val="24"/>
        </w:rPr>
      </w:pPr>
      <w:r w:rsidRPr="00DF4D16">
        <w:rPr>
          <w:b/>
          <w:sz w:val="24"/>
          <w:szCs w:val="24"/>
          <w:lang w:val="es-CO"/>
        </w:rPr>
        <w:t xml:space="preserve">          </w:t>
      </w:r>
      <w:r w:rsidR="00531DF6" w:rsidRPr="00923057">
        <w:rPr>
          <w:b/>
          <w:sz w:val="24"/>
          <w:szCs w:val="24"/>
        </w:rPr>
        <w:t>R</w:t>
      </w:r>
      <w:r w:rsidR="00531DF6" w:rsidRPr="00923057">
        <w:rPr>
          <w:sz w:val="24"/>
          <w:szCs w:val="24"/>
        </w:rPr>
        <w:t xml:space="preserve">ocklin </w:t>
      </w:r>
      <w:r w:rsidR="00531DF6" w:rsidRPr="00923057">
        <w:rPr>
          <w:b/>
          <w:sz w:val="24"/>
          <w:szCs w:val="24"/>
        </w:rPr>
        <w:t>H</w:t>
      </w:r>
      <w:r w:rsidR="00531DF6" w:rsidRPr="00923057">
        <w:rPr>
          <w:sz w:val="24"/>
          <w:szCs w:val="24"/>
        </w:rPr>
        <w:t>igh</w:t>
      </w:r>
      <w:r w:rsidR="00531DF6" w:rsidRPr="00726BFD">
        <w:rPr>
          <w:sz w:val="24"/>
          <w:szCs w:val="24"/>
        </w:rPr>
        <w:t xml:space="preserve"> </w:t>
      </w:r>
      <w:r w:rsidR="00531DF6" w:rsidRPr="002541D2">
        <w:rPr>
          <w:b/>
          <w:sz w:val="24"/>
          <w:szCs w:val="24"/>
        </w:rPr>
        <w:t>S</w:t>
      </w:r>
      <w:r w:rsidR="00531DF6" w:rsidRPr="00726BFD">
        <w:rPr>
          <w:sz w:val="24"/>
          <w:szCs w:val="24"/>
        </w:rPr>
        <w:t>cho</w:t>
      </w:r>
      <w:r w:rsidR="00531DF6">
        <w:rPr>
          <w:sz w:val="24"/>
          <w:szCs w:val="24"/>
        </w:rPr>
        <w:t>ol, Foreign Language Department</w:t>
      </w:r>
    </w:p>
    <w:p w:rsidR="00DF4D16" w:rsidRDefault="006C34F8" w:rsidP="006C3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4D16">
        <w:rPr>
          <w:sz w:val="24"/>
          <w:szCs w:val="24"/>
        </w:rPr>
        <w:t xml:space="preserve">   </w:t>
      </w:r>
      <w:r w:rsidR="00DF4D16" w:rsidRPr="00DF4D16">
        <w:rPr>
          <w:b/>
          <w:sz w:val="24"/>
          <w:szCs w:val="24"/>
        </w:rPr>
        <w:t>Office hours</w:t>
      </w:r>
      <w:r w:rsidR="00DF4D16">
        <w:rPr>
          <w:sz w:val="24"/>
          <w:szCs w:val="24"/>
        </w:rPr>
        <w:t xml:space="preserve">: before &amp; after school &amp; PLUS period, Room </w:t>
      </w:r>
      <w:r w:rsidR="00DF4D16" w:rsidRPr="00DF4D16">
        <w:rPr>
          <w:b/>
          <w:sz w:val="24"/>
          <w:szCs w:val="24"/>
        </w:rPr>
        <w:t>R24</w:t>
      </w:r>
    </w:p>
    <w:p w:rsidR="00923057" w:rsidRPr="00381E67" w:rsidRDefault="00381E67" w:rsidP="00923057">
      <w:r>
        <w:t xml:space="preserve">   </w:t>
      </w:r>
      <w:r w:rsidR="00DF4D16" w:rsidRPr="00381E67">
        <w:rPr>
          <w:b/>
        </w:rPr>
        <w:t>AP exam fee</w:t>
      </w:r>
      <w:r w:rsidRPr="00381E67">
        <w:rPr>
          <w:b/>
        </w:rPr>
        <w:t xml:space="preserve"> </w:t>
      </w:r>
      <w:r w:rsidRPr="004D0394">
        <w:t>is</w:t>
      </w:r>
      <w:r w:rsidR="006C34F8">
        <w:rPr>
          <w:b/>
        </w:rPr>
        <w:t xml:space="preserve"> $__</w:t>
      </w:r>
      <w:r w:rsidRPr="00381E67">
        <w:rPr>
          <w:b/>
        </w:rPr>
        <w:t xml:space="preserve"> due </w:t>
      </w:r>
      <w:r w:rsidRPr="004D0394">
        <w:t>by</w:t>
      </w:r>
      <w:r w:rsidRPr="00381E67">
        <w:rPr>
          <w:b/>
        </w:rPr>
        <w:t xml:space="preserve"> Dec. </w:t>
      </w:r>
      <w:r w:rsidR="00550596">
        <w:rPr>
          <w:b/>
        </w:rPr>
        <w:t>__</w:t>
      </w:r>
      <w:r w:rsidRPr="00381E67">
        <w:rPr>
          <w:vertAlign w:val="superscript"/>
        </w:rPr>
        <w:t xml:space="preserve">  </w:t>
      </w:r>
      <w:r w:rsidRPr="00381E67">
        <w:t xml:space="preserve"> Make checks to RHS, payable in Storm Cellar</w:t>
      </w:r>
      <w:r w:rsidR="00384E63">
        <w:t>*</w:t>
      </w:r>
    </w:p>
    <w:p w:rsidR="00531DF6" w:rsidRDefault="00DF4D16" w:rsidP="00EC2C7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30"/>
          <w:szCs w:val="30"/>
        </w:rPr>
        <w:t xml:space="preserve">    </w:t>
      </w:r>
      <w:r w:rsidR="00531DF6">
        <w:rPr>
          <w:b/>
          <w:sz w:val="30"/>
          <w:szCs w:val="30"/>
        </w:rPr>
        <w:t>AP S</w:t>
      </w:r>
      <w:r w:rsidR="00531DF6" w:rsidRPr="00A04924">
        <w:rPr>
          <w:b/>
          <w:sz w:val="30"/>
          <w:szCs w:val="30"/>
        </w:rPr>
        <w:t xml:space="preserve">panish </w:t>
      </w:r>
      <w:r w:rsidR="00531DF6" w:rsidRPr="00387E2E">
        <w:rPr>
          <w:sz w:val="30"/>
          <w:szCs w:val="30"/>
        </w:rPr>
        <w:t>Language &amp; Culture</w:t>
      </w:r>
      <w:r w:rsidR="00531DF6">
        <w:rPr>
          <w:sz w:val="24"/>
          <w:szCs w:val="24"/>
        </w:rPr>
        <w:t xml:space="preserve"> Course Syllabus   </w:t>
      </w:r>
      <w:r w:rsidR="00531DF6" w:rsidRPr="00A04924">
        <w:rPr>
          <w:b/>
          <w:sz w:val="24"/>
          <w:szCs w:val="24"/>
        </w:rPr>
        <w:t>201</w:t>
      </w:r>
      <w:r w:rsidR="006C34F8">
        <w:rPr>
          <w:b/>
          <w:sz w:val="24"/>
          <w:szCs w:val="24"/>
        </w:rPr>
        <w:t>3</w:t>
      </w:r>
      <w:r w:rsidR="00531DF6" w:rsidRPr="00A04924">
        <w:rPr>
          <w:b/>
          <w:sz w:val="24"/>
          <w:szCs w:val="24"/>
        </w:rPr>
        <w:t>-201</w:t>
      </w:r>
      <w:r w:rsidR="006C34F8">
        <w:rPr>
          <w:b/>
          <w:sz w:val="24"/>
          <w:szCs w:val="24"/>
        </w:rPr>
        <w:t>4</w:t>
      </w:r>
    </w:p>
    <w:p w:rsidR="00531DF6" w:rsidRPr="00550596" w:rsidRDefault="00531DF6" w:rsidP="00531DF6">
      <w:pPr>
        <w:rPr>
          <w:b/>
        </w:rPr>
      </w:pPr>
      <w:r w:rsidRPr="00550596">
        <w:rPr>
          <w:b/>
          <w:sz w:val="26"/>
          <w:szCs w:val="26"/>
        </w:rPr>
        <w:t>Course Overview</w:t>
      </w:r>
      <w:r w:rsidR="00352E7E" w:rsidRPr="00550596">
        <w:rPr>
          <w:b/>
          <w:sz w:val="26"/>
          <w:szCs w:val="26"/>
        </w:rPr>
        <w:tab/>
      </w:r>
      <w:r w:rsidR="00352E7E" w:rsidRPr="00550596">
        <w:rPr>
          <w:b/>
          <w:sz w:val="26"/>
          <w:szCs w:val="26"/>
        </w:rPr>
        <w:tab/>
      </w:r>
      <w:r w:rsidR="00352E7E" w:rsidRPr="00550596">
        <w:rPr>
          <w:b/>
          <w:sz w:val="26"/>
          <w:szCs w:val="26"/>
        </w:rPr>
        <w:tab/>
      </w:r>
      <w:r w:rsidR="00352E7E" w:rsidRPr="00550596">
        <w:rPr>
          <w:b/>
          <w:sz w:val="26"/>
          <w:szCs w:val="26"/>
        </w:rPr>
        <w:tab/>
      </w:r>
      <w:r w:rsidR="00352E7E" w:rsidRPr="00550596">
        <w:rPr>
          <w:b/>
        </w:rPr>
        <w:t xml:space="preserve">AP exam is May </w:t>
      </w:r>
      <w:r w:rsidR="006C34F8" w:rsidRPr="00550596">
        <w:rPr>
          <w:b/>
        </w:rPr>
        <w:t>6</w:t>
      </w:r>
      <w:r w:rsidR="00352E7E" w:rsidRPr="00550596">
        <w:rPr>
          <w:b/>
          <w:vertAlign w:val="superscript"/>
        </w:rPr>
        <w:t>th</w:t>
      </w:r>
      <w:r w:rsidR="00352E7E" w:rsidRPr="00550596">
        <w:rPr>
          <w:b/>
        </w:rPr>
        <w:t>, 201</w:t>
      </w:r>
      <w:r w:rsidR="006C34F8" w:rsidRPr="00550596">
        <w:rPr>
          <w:b/>
        </w:rPr>
        <w:t>4</w:t>
      </w:r>
    </w:p>
    <w:p w:rsidR="006C34F8" w:rsidRPr="00550596" w:rsidRDefault="006C34F8" w:rsidP="00E57AF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50596">
        <w:rPr>
          <w:rFonts w:cs="TimesNewRomanPSMT"/>
          <w:sz w:val="24"/>
          <w:szCs w:val="24"/>
        </w:rPr>
        <w:t>The AP® Spanish Language and Culture course is a rigorous course taught exclusively in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Spanish that requires students to improve their proficiency across the three modes of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communication. The course focuses on the integration of authentic resources including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online print, audio, and audiovisual resources; as well as traditional print resources that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include literature, essays, and magazine and newspaper articles; and also a combination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of visual/print resources such as charts, tables, and graphs; all with the goal of providing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a diverse learning experience. Students communicate using rich, advanced vocabulary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and linguistic structures as they build proficiency in all modes of communication toward</w:t>
      </w:r>
      <w:r w:rsidR="00E57AFA">
        <w:rPr>
          <w:rFonts w:cs="TimesNewRomanPSMT"/>
          <w:sz w:val="24"/>
          <w:szCs w:val="24"/>
        </w:rPr>
        <w:t xml:space="preserve"> </w:t>
      </w:r>
      <w:r w:rsidRPr="00550596">
        <w:rPr>
          <w:rFonts w:cs="TimesNewRomanPSMT"/>
          <w:sz w:val="24"/>
          <w:szCs w:val="24"/>
        </w:rPr>
        <w:t>the pre-advanced level.</w:t>
      </w:r>
    </w:p>
    <w:p w:rsidR="00550596" w:rsidRPr="00550596" w:rsidRDefault="00550596" w:rsidP="00E57AFA">
      <w:pPr>
        <w:spacing w:after="0" w:line="240" w:lineRule="auto"/>
        <w:rPr>
          <w:rFonts w:cs="TimesNewRomanPSMT"/>
          <w:sz w:val="24"/>
          <w:szCs w:val="24"/>
        </w:rPr>
      </w:pPr>
    </w:p>
    <w:p w:rsidR="00255431" w:rsidRPr="00550596" w:rsidRDefault="00255431" w:rsidP="00E57AFA">
      <w:pPr>
        <w:spacing w:after="0" w:line="240" w:lineRule="auto"/>
        <w:rPr>
          <w:rFonts w:cs="TimesNewRomanPSMT"/>
          <w:b/>
          <w:sz w:val="24"/>
          <w:szCs w:val="24"/>
        </w:rPr>
      </w:pPr>
      <w:r w:rsidRPr="00550596">
        <w:rPr>
          <w:rFonts w:cs="TimesNewRomanPSMT"/>
          <w:b/>
          <w:sz w:val="24"/>
          <w:szCs w:val="24"/>
        </w:rPr>
        <w:t>Organization</w:t>
      </w:r>
    </w:p>
    <w:p w:rsidR="00531248" w:rsidRDefault="00550596" w:rsidP="0053124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57AFA">
        <w:rPr>
          <w:rFonts w:cs="TimesNewRomanPSMT"/>
          <w:sz w:val="24"/>
          <w:szCs w:val="24"/>
        </w:rPr>
        <w:t>The course is divided into thematic units which are further based on recommended</w:t>
      </w:r>
      <w:r w:rsidR="00E57AFA" w:rsidRPr="00E57AFA">
        <w:rPr>
          <w:rFonts w:cs="TimesNewRomanPSMT"/>
          <w:sz w:val="24"/>
          <w:szCs w:val="24"/>
        </w:rPr>
        <w:t xml:space="preserve"> </w:t>
      </w:r>
      <w:r w:rsidR="00255431" w:rsidRPr="00E57AFA">
        <w:rPr>
          <w:rFonts w:cs="TimesNewRomanPSMT"/>
          <w:sz w:val="24"/>
          <w:szCs w:val="24"/>
        </w:rPr>
        <w:t>contexts and guided by essential questions. Corresponding cultural elements are</w:t>
      </w:r>
      <w:r w:rsidR="00E57AFA">
        <w:rPr>
          <w:rFonts w:cs="TimesNewRomanPSMT"/>
          <w:sz w:val="24"/>
          <w:szCs w:val="24"/>
        </w:rPr>
        <w:t xml:space="preserve"> </w:t>
      </w:r>
      <w:r w:rsidR="00255431" w:rsidRPr="00E57AFA">
        <w:rPr>
          <w:rFonts w:cs="TimesNewRomanPSMT"/>
          <w:sz w:val="24"/>
          <w:szCs w:val="24"/>
        </w:rPr>
        <w:t>integrated into the study of the units, and activities are directed with those cultural</w:t>
      </w:r>
      <w:r w:rsidR="00E57AFA">
        <w:rPr>
          <w:rFonts w:cs="TimesNewRomanPSMT"/>
          <w:sz w:val="24"/>
          <w:szCs w:val="24"/>
        </w:rPr>
        <w:t xml:space="preserve"> </w:t>
      </w:r>
      <w:r w:rsidR="00255431" w:rsidRPr="00E57AFA">
        <w:rPr>
          <w:rFonts w:cs="TimesNewRomanPSMT"/>
          <w:sz w:val="24"/>
          <w:szCs w:val="24"/>
        </w:rPr>
        <w:t>connections in mind. It is assumed that students have previously been exposed to</w:t>
      </w:r>
      <w:r w:rsidR="00E57AFA">
        <w:rPr>
          <w:rFonts w:cs="TimesNewRomanPSMT"/>
          <w:sz w:val="24"/>
          <w:szCs w:val="24"/>
        </w:rPr>
        <w:t xml:space="preserve"> </w:t>
      </w:r>
      <w:r w:rsidR="00255431" w:rsidRPr="00E57AFA">
        <w:rPr>
          <w:rFonts w:cs="TimesNewRomanPSMT"/>
          <w:sz w:val="24"/>
          <w:szCs w:val="24"/>
        </w:rPr>
        <w:t>advanced language structures in the courses leading up to the AP Spanish Language and</w:t>
      </w:r>
      <w:r w:rsidR="00E57AFA">
        <w:rPr>
          <w:rFonts w:cs="TimesNewRomanPSMT"/>
          <w:sz w:val="24"/>
          <w:szCs w:val="24"/>
        </w:rPr>
        <w:t xml:space="preserve"> </w:t>
      </w:r>
      <w:r w:rsidR="00255431" w:rsidRPr="00E57AFA">
        <w:rPr>
          <w:rFonts w:cs="TimesNewRomanPSMT"/>
          <w:sz w:val="24"/>
          <w:szCs w:val="24"/>
        </w:rPr>
        <w:t>Culture course; however, review of the mechanics is done within the contextual</w:t>
      </w:r>
      <w:r w:rsidR="00E57AFA">
        <w:rPr>
          <w:rFonts w:cs="TimesNewRomanPSMT"/>
          <w:sz w:val="24"/>
          <w:szCs w:val="24"/>
        </w:rPr>
        <w:t xml:space="preserve"> </w:t>
      </w:r>
      <w:r w:rsidR="00255431" w:rsidRPr="00E57AFA">
        <w:rPr>
          <w:rFonts w:cs="TimesNewRomanPSMT"/>
          <w:sz w:val="24"/>
          <w:szCs w:val="24"/>
        </w:rPr>
        <w:t>framework of each unit as needed.</w:t>
      </w:r>
    </w:p>
    <w:p w:rsidR="00531248" w:rsidRPr="00531248" w:rsidRDefault="00531248" w:rsidP="0053124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033BB7">
        <w:rPr>
          <w:b/>
          <w:i/>
          <w:sz w:val="24"/>
          <w:szCs w:val="24"/>
        </w:rPr>
        <w:t>*</w:t>
      </w:r>
      <w:r w:rsidRPr="00033BB7">
        <w:rPr>
          <w:i/>
          <w:sz w:val="20"/>
          <w:szCs w:val="20"/>
        </w:rPr>
        <w:t>Students may set up a payment plan to pay exam fees prior to Dec. 1</w:t>
      </w:r>
      <w:r w:rsidRPr="00033BB7">
        <w:rPr>
          <w:i/>
          <w:sz w:val="20"/>
          <w:szCs w:val="20"/>
          <w:vertAlign w:val="superscript"/>
        </w:rPr>
        <w:t>st</w:t>
      </w:r>
      <w:r w:rsidRPr="00033BB7">
        <w:rPr>
          <w:i/>
          <w:sz w:val="20"/>
          <w:szCs w:val="20"/>
        </w:rPr>
        <w:t>. The College Board provides a fee reduction plan for students that qualify. Students may visit the Counseling Center for additional information.</w:t>
      </w:r>
    </w:p>
    <w:p w:rsid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23057" w:rsidRPr="00EC2C7C" w:rsidRDefault="00923057" w:rsidP="00EC2C7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15" w:color="auto" w:shadow="1"/>
        </w:pBdr>
        <w:shd w:val="clear" w:color="auto" w:fill="D9D9D9" w:themeFill="background1" w:themeFillShade="D9"/>
        <w:spacing w:after="0"/>
        <w:rPr>
          <w:sz w:val="26"/>
          <w:szCs w:val="26"/>
        </w:rPr>
      </w:pPr>
      <w:r w:rsidRPr="00EC2C7C">
        <w:rPr>
          <w:sz w:val="25"/>
          <w:szCs w:val="25"/>
        </w:rPr>
        <w:t>The</w:t>
      </w:r>
      <w:r w:rsidRPr="00EC2C7C">
        <w:rPr>
          <w:sz w:val="26"/>
          <w:szCs w:val="26"/>
        </w:rPr>
        <w:t xml:space="preserve"> </w:t>
      </w:r>
      <w:r w:rsidRPr="00EC2C7C">
        <w:rPr>
          <w:b/>
          <w:sz w:val="26"/>
          <w:szCs w:val="26"/>
        </w:rPr>
        <w:t xml:space="preserve">AP Spanish </w:t>
      </w:r>
      <w:r w:rsidRPr="00EC2C7C">
        <w:rPr>
          <w:sz w:val="26"/>
          <w:szCs w:val="26"/>
        </w:rPr>
        <w:t>Language &amp; Culture</w:t>
      </w:r>
      <w:r w:rsidRPr="00EC2C7C">
        <w:rPr>
          <w:b/>
          <w:sz w:val="26"/>
          <w:szCs w:val="26"/>
        </w:rPr>
        <w:t xml:space="preserve"> </w:t>
      </w:r>
      <w:r w:rsidRPr="00EC2C7C">
        <w:rPr>
          <w:b/>
          <w:sz w:val="26"/>
          <w:szCs w:val="26"/>
          <w:u w:val="single"/>
        </w:rPr>
        <w:t>course</w:t>
      </w:r>
      <w:r w:rsidRPr="00EC2C7C">
        <w:rPr>
          <w:b/>
          <w:sz w:val="26"/>
          <w:szCs w:val="26"/>
        </w:rPr>
        <w:t xml:space="preserve"> </w:t>
      </w:r>
      <w:r w:rsidR="00EC2C7C" w:rsidRPr="00EC2C7C">
        <w:rPr>
          <w:b/>
          <w:sz w:val="26"/>
          <w:szCs w:val="26"/>
        </w:rPr>
        <w:t xml:space="preserve">&amp; </w:t>
      </w:r>
      <w:r w:rsidRPr="00EC2C7C">
        <w:rPr>
          <w:b/>
          <w:sz w:val="26"/>
          <w:szCs w:val="26"/>
          <w:u w:val="single"/>
        </w:rPr>
        <w:t>exam</w:t>
      </w:r>
      <w:r w:rsidRPr="00EC2C7C">
        <w:rPr>
          <w:sz w:val="26"/>
          <w:szCs w:val="26"/>
        </w:rPr>
        <w:t xml:space="preserve"> </w:t>
      </w:r>
      <w:r w:rsidRPr="00EC2C7C">
        <w:rPr>
          <w:sz w:val="25"/>
          <w:szCs w:val="25"/>
        </w:rPr>
        <w:t>are designed around the following</w:t>
      </w:r>
      <w:r w:rsidRPr="00EC2C7C">
        <w:rPr>
          <w:sz w:val="26"/>
          <w:szCs w:val="26"/>
        </w:rPr>
        <w:t xml:space="preserve"> </w:t>
      </w:r>
      <w:r w:rsidRPr="00EC2C7C">
        <w:rPr>
          <w:b/>
          <w:sz w:val="26"/>
          <w:szCs w:val="26"/>
        </w:rPr>
        <w:t>themes</w:t>
      </w:r>
      <w:r w:rsidRPr="00EC2C7C">
        <w:rPr>
          <w:sz w:val="26"/>
          <w:szCs w:val="26"/>
        </w:rPr>
        <w:t>:</w:t>
      </w:r>
    </w:p>
    <w:p w:rsidR="00923057" w:rsidRPr="00EC2C7C" w:rsidRDefault="00923057" w:rsidP="00FB6AE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15" w:color="auto" w:shadow="1"/>
        </w:pBdr>
        <w:shd w:val="clear" w:color="auto" w:fill="D9D9D9" w:themeFill="background1" w:themeFillShade="D9"/>
        <w:spacing w:after="0"/>
        <w:ind w:firstLine="720"/>
        <w:rPr>
          <w:sz w:val="26"/>
          <w:szCs w:val="26"/>
        </w:rPr>
      </w:pPr>
      <w:r w:rsidRPr="00EC2C7C">
        <w:rPr>
          <w:sz w:val="26"/>
          <w:szCs w:val="26"/>
        </w:rPr>
        <w:t>Global Challenges</w:t>
      </w:r>
      <w:r w:rsidRPr="00EC2C7C">
        <w:rPr>
          <w:sz w:val="26"/>
          <w:szCs w:val="26"/>
        </w:rPr>
        <w:tab/>
      </w:r>
      <w:r w:rsidRPr="00EC2C7C">
        <w:rPr>
          <w:sz w:val="26"/>
          <w:szCs w:val="26"/>
        </w:rPr>
        <w:tab/>
      </w:r>
      <w:r w:rsidRPr="00EC2C7C">
        <w:rPr>
          <w:sz w:val="26"/>
          <w:szCs w:val="26"/>
        </w:rPr>
        <w:tab/>
      </w:r>
      <w:r w:rsidR="00001429" w:rsidRPr="00EC2C7C">
        <w:rPr>
          <w:sz w:val="26"/>
          <w:szCs w:val="26"/>
        </w:rPr>
        <w:tab/>
      </w:r>
      <w:r w:rsidRPr="00EC2C7C">
        <w:rPr>
          <w:sz w:val="26"/>
          <w:szCs w:val="26"/>
        </w:rPr>
        <w:t>Contemporary Life</w:t>
      </w:r>
    </w:p>
    <w:p w:rsidR="00923057" w:rsidRPr="00EC2C7C" w:rsidRDefault="00923057" w:rsidP="00FB6AE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15" w:color="auto" w:shadow="1"/>
        </w:pBdr>
        <w:shd w:val="clear" w:color="auto" w:fill="D9D9D9" w:themeFill="background1" w:themeFillShade="D9"/>
        <w:spacing w:after="0"/>
        <w:ind w:firstLine="720"/>
        <w:rPr>
          <w:sz w:val="26"/>
          <w:szCs w:val="26"/>
        </w:rPr>
      </w:pPr>
      <w:r w:rsidRPr="00EC2C7C">
        <w:rPr>
          <w:sz w:val="26"/>
          <w:szCs w:val="26"/>
        </w:rPr>
        <w:t>Science and Technology</w:t>
      </w:r>
      <w:r w:rsidRPr="00EC2C7C">
        <w:rPr>
          <w:sz w:val="26"/>
          <w:szCs w:val="26"/>
        </w:rPr>
        <w:tab/>
      </w:r>
      <w:r w:rsidRPr="00EC2C7C">
        <w:rPr>
          <w:sz w:val="26"/>
          <w:szCs w:val="26"/>
        </w:rPr>
        <w:tab/>
      </w:r>
      <w:r w:rsidRPr="00EC2C7C">
        <w:rPr>
          <w:sz w:val="26"/>
          <w:szCs w:val="26"/>
        </w:rPr>
        <w:tab/>
        <w:t>Personal and Public Identities</w:t>
      </w:r>
    </w:p>
    <w:p w:rsidR="00923057" w:rsidRPr="00EC2C7C" w:rsidRDefault="00923057" w:rsidP="00FB6AE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15" w:color="auto" w:shadow="1"/>
        </w:pBdr>
        <w:shd w:val="clear" w:color="auto" w:fill="D9D9D9" w:themeFill="background1" w:themeFillShade="D9"/>
        <w:spacing w:after="0"/>
        <w:ind w:firstLine="720"/>
        <w:rPr>
          <w:sz w:val="26"/>
          <w:szCs w:val="26"/>
        </w:rPr>
      </w:pPr>
      <w:r w:rsidRPr="00EC2C7C">
        <w:rPr>
          <w:sz w:val="26"/>
          <w:szCs w:val="26"/>
        </w:rPr>
        <w:t>Families and Communities</w:t>
      </w:r>
      <w:r w:rsidRPr="00EC2C7C">
        <w:rPr>
          <w:sz w:val="26"/>
          <w:szCs w:val="26"/>
        </w:rPr>
        <w:tab/>
      </w:r>
      <w:r w:rsidRPr="00EC2C7C">
        <w:rPr>
          <w:sz w:val="26"/>
          <w:szCs w:val="26"/>
        </w:rPr>
        <w:tab/>
      </w:r>
      <w:r w:rsidR="00001429" w:rsidRPr="00EC2C7C">
        <w:rPr>
          <w:sz w:val="26"/>
          <w:szCs w:val="26"/>
        </w:rPr>
        <w:tab/>
      </w:r>
      <w:r w:rsidRPr="00EC2C7C">
        <w:rPr>
          <w:sz w:val="26"/>
          <w:szCs w:val="26"/>
        </w:rPr>
        <w:t>Beauty and Aesthetics</w:t>
      </w:r>
    </w:p>
    <w:p w:rsidR="00E82F4E" w:rsidRPr="00DC4F68" w:rsidRDefault="00E82F4E" w:rsidP="00923057">
      <w:pPr>
        <w:spacing w:after="0"/>
        <w:rPr>
          <w:sz w:val="16"/>
          <w:szCs w:val="16"/>
        </w:rPr>
      </w:pPr>
    </w:p>
    <w:p w:rsidR="00EC2C7C" w:rsidRDefault="00EC2C7C" w:rsidP="00923057">
      <w:pPr>
        <w:spacing w:after="0"/>
        <w:rPr>
          <w:b/>
          <w:sz w:val="26"/>
          <w:szCs w:val="26"/>
        </w:rPr>
      </w:pPr>
      <w:r w:rsidRPr="00EC2C7C">
        <w:rPr>
          <w:b/>
          <w:sz w:val="26"/>
          <w:szCs w:val="26"/>
        </w:rPr>
        <w:t>Teaching Strategies</w:t>
      </w:r>
    </w:p>
    <w:p w:rsidR="00E82F4E" w:rsidRDefault="0032583A" w:rsidP="00923057">
      <w:pPr>
        <w:spacing w:after="0"/>
      </w:pPr>
      <w:r>
        <w:t xml:space="preserve">The course’s </w:t>
      </w:r>
      <w:r w:rsidR="00E82F4E">
        <w:t xml:space="preserve">units </w:t>
      </w:r>
      <w:r>
        <w:t xml:space="preserve">of study </w:t>
      </w:r>
      <w:r w:rsidR="00E82F4E">
        <w:t>are designed around topics that will connect with the</w:t>
      </w:r>
      <w:r w:rsidR="00EC2C7C">
        <w:t xml:space="preserve"> six</w:t>
      </w:r>
      <w:r w:rsidR="00E82F4E">
        <w:t xml:space="preserve"> AP Spanish Themes. </w:t>
      </w:r>
      <w:r w:rsidR="00DC4F68">
        <w:t>The topics are chosen to encourage sharing of opinions and participation of the students in all</w:t>
      </w:r>
      <w:r w:rsidR="00EC2C7C">
        <w:t xml:space="preserve"> four </w:t>
      </w:r>
      <w:r w:rsidR="00DC4F68">
        <w:t>skill areas</w:t>
      </w:r>
      <w:r w:rsidR="009623A6">
        <w:t xml:space="preserve"> (listening, speaking, reading and writing)</w:t>
      </w:r>
      <w:r w:rsidR="00DC4F68">
        <w:t xml:space="preserve">. </w:t>
      </w:r>
      <w:r w:rsidR="00DC4F68" w:rsidRPr="00387E2E">
        <w:rPr>
          <w:u w:val="single"/>
        </w:rPr>
        <w:t>Students will practice their language skills,</w:t>
      </w:r>
      <w:r w:rsidR="00DC4F68">
        <w:t xml:space="preserve"> </w:t>
      </w:r>
      <w:r w:rsidR="00DC4F68" w:rsidRPr="00FC0AF1">
        <w:rPr>
          <w:u w:val="single"/>
        </w:rPr>
        <w:t>using the format of the AP test within each unit</w:t>
      </w:r>
      <w:r w:rsidR="00DC4F68">
        <w:t xml:space="preserve">. Regular assessments will include the students’ participation in these activities, formal written quizzes, </w:t>
      </w:r>
      <w:r w:rsidR="00C405A6">
        <w:t xml:space="preserve">note taking, </w:t>
      </w:r>
      <w:r w:rsidR="00DC4F68">
        <w:t>essays, oral presentations (individual and group), simulated conversations, debates, and p</w:t>
      </w:r>
      <w:r w:rsidR="00330F9C">
        <w:t xml:space="preserve">ractice AP exams. </w:t>
      </w:r>
      <w:r w:rsidR="00C405A6" w:rsidRPr="00E006D5">
        <w:rPr>
          <w:u w:val="single"/>
        </w:rPr>
        <w:t>It is critical that students complete daily h</w:t>
      </w:r>
      <w:r w:rsidR="00330F9C" w:rsidRPr="00E006D5">
        <w:rPr>
          <w:u w:val="single"/>
        </w:rPr>
        <w:t xml:space="preserve">omework </w:t>
      </w:r>
      <w:r w:rsidR="00C405A6" w:rsidRPr="00E006D5">
        <w:rPr>
          <w:u w:val="single"/>
        </w:rPr>
        <w:t>assignme</w:t>
      </w:r>
      <w:r w:rsidR="00CE3E39" w:rsidRPr="00E006D5">
        <w:rPr>
          <w:u w:val="single"/>
        </w:rPr>
        <w:t>nts</w:t>
      </w:r>
      <w:r w:rsidR="00CE3E39">
        <w:t>, AND</w:t>
      </w:r>
      <w:r w:rsidR="00C405A6">
        <w:t xml:space="preserve"> do so thoughtfully and diligently. Students will be expected to complete homework prior to each class meeting, AND come prepared with questions/doubts (grammar), and ready to participate in class discussions regarding </w:t>
      </w:r>
      <w:r w:rsidR="00531248">
        <w:lastRenderedPageBreak/>
        <w:t>assignments</w:t>
      </w:r>
      <w:r w:rsidR="00CB6564">
        <w:t xml:space="preserve">. </w:t>
      </w:r>
      <w:r w:rsidR="00E41FAC">
        <w:t xml:space="preserve">The activities we do within each thematic unit of study will mimic the learning objectives for communication of the AP </w:t>
      </w:r>
      <w:r w:rsidR="00071213">
        <w:t xml:space="preserve">course and </w:t>
      </w:r>
      <w:r w:rsidR="00E41FAC">
        <w:t xml:space="preserve">exam. The </w:t>
      </w:r>
      <w:r w:rsidR="00E57AFA">
        <w:t xml:space="preserve"> </w:t>
      </w:r>
      <w:r w:rsidR="00E41FAC">
        <w:t xml:space="preserve">goal is to help prepare students to </w:t>
      </w:r>
      <w:r w:rsidR="00E41FAC" w:rsidRPr="00071213">
        <w:rPr>
          <w:u w:val="single"/>
        </w:rPr>
        <w:t>demonstrate PROFICIENCY in three communicative modes</w:t>
      </w:r>
      <w:r w:rsidR="00E41FAC">
        <w:t xml:space="preserve">: </w:t>
      </w:r>
      <w:r w:rsidR="00E41FAC" w:rsidRPr="00071213">
        <w:rPr>
          <w:b/>
        </w:rPr>
        <w:t>Interpersonal</w:t>
      </w:r>
      <w:r w:rsidR="00E41FAC">
        <w:t xml:space="preserve"> (interactive communication), </w:t>
      </w:r>
      <w:r w:rsidR="00E41FAC" w:rsidRPr="00071213">
        <w:rPr>
          <w:b/>
        </w:rPr>
        <w:t>Interpretive</w:t>
      </w:r>
      <w:r w:rsidR="00E41FAC">
        <w:t xml:space="preserve"> (receptive communication) and </w:t>
      </w:r>
      <w:r w:rsidR="00E41FAC" w:rsidRPr="00071213">
        <w:rPr>
          <w:b/>
        </w:rPr>
        <w:t>Presentational</w:t>
      </w:r>
      <w:r w:rsidR="00E41FAC">
        <w:t xml:space="preserve"> (productive communication).</w:t>
      </w:r>
    </w:p>
    <w:p w:rsidR="00255431" w:rsidRPr="00446ECD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5431" w:rsidRPr="00531248" w:rsidRDefault="00531248" w:rsidP="002554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31248">
        <w:rPr>
          <w:rFonts w:ascii="TimesNewRomanPS-BoldMT" w:hAnsi="TimesNewRomanPS-BoldMT" w:cs="TimesNewRomanPS-BoldMT"/>
          <w:b/>
          <w:bCs/>
          <w:sz w:val="28"/>
          <w:szCs w:val="28"/>
        </w:rPr>
        <w:t>Thematic units, communication and culture</w:t>
      </w:r>
      <w:r w:rsidR="00255431" w:rsidRPr="00531248"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255431" w:rsidRPr="00E144F7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E144F7">
        <w:rPr>
          <w:rFonts w:ascii="TimesNewRomanPSMT" w:hAnsi="TimesNewRomanPSMT" w:cs="TimesNewRomanPSMT"/>
          <w:sz w:val="23"/>
          <w:szCs w:val="23"/>
        </w:rPr>
        <w:t>These units are totally organized and based on the themes, recommended contexts, and</w:t>
      </w:r>
    </w:p>
    <w:p w:rsidR="00255431" w:rsidRPr="00E144F7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E144F7">
        <w:rPr>
          <w:rFonts w:ascii="TimesNewRomanPSMT" w:hAnsi="TimesNewRomanPSMT" w:cs="TimesNewRomanPSMT"/>
          <w:sz w:val="23"/>
          <w:szCs w:val="23"/>
        </w:rPr>
        <w:t>essential questions of the Curriculum Framework, as well as focusing on integrating the</w:t>
      </w:r>
    </w:p>
    <w:p w:rsidR="00255431" w:rsidRPr="00E144F7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E144F7">
        <w:rPr>
          <w:rFonts w:ascii="TimesNewRomanPSMT" w:hAnsi="TimesNewRomanPSMT" w:cs="TimesNewRomanPSMT"/>
          <w:sz w:val="23"/>
          <w:szCs w:val="23"/>
        </w:rPr>
        <w:t xml:space="preserve">six primary learning objectives of effective communication as </w:t>
      </w:r>
      <w:r w:rsidR="00531248" w:rsidRPr="00E144F7">
        <w:rPr>
          <w:rFonts w:ascii="TimesNewRomanPSMT" w:hAnsi="TimesNewRomanPSMT" w:cs="TimesNewRomanPSMT"/>
          <w:sz w:val="23"/>
          <w:szCs w:val="23"/>
        </w:rPr>
        <w:t xml:space="preserve">we prepare </w:t>
      </w:r>
      <w:r w:rsidRPr="00E144F7">
        <w:rPr>
          <w:rFonts w:ascii="TimesNewRomanPSMT" w:hAnsi="TimesNewRomanPSMT" w:cs="TimesNewRomanPSMT"/>
          <w:sz w:val="23"/>
          <w:szCs w:val="23"/>
        </w:rPr>
        <w:t>for the</w:t>
      </w:r>
    </w:p>
    <w:p w:rsidR="00255431" w:rsidRPr="00E144F7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E144F7">
        <w:rPr>
          <w:rFonts w:ascii="TimesNewRomanPSMT" w:hAnsi="TimesNewRomanPSMT" w:cs="TimesNewRomanPSMT"/>
          <w:sz w:val="23"/>
          <w:szCs w:val="23"/>
        </w:rPr>
        <w:t>AP® Spanish Language and Culture Exam in May.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In addition, culture is central to content as we explore products, practices, and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perspectives of various countries. Students are guided to develop a deeper understanding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of what the people of a particular culture believe and how they view the world. They also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make constant comparisons between Spanish-speaking communities of the world and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their own home culture in preparation for the presentational speaking exam task.</w:t>
      </w:r>
    </w:p>
    <w:p w:rsidR="00255431" w:rsidRPr="00E144F7" w:rsidRDefault="00255431" w:rsidP="00E144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E144F7">
        <w:rPr>
          <w:rFonts w:ascii="TimesNewRomanPSMT" w:hAnsi="TimesNewRomanPSMT" w:cs="TimesNewRomanPSMT"/>
          <w:sz w:val="23"/>
          <w:szCs w:val="23"/>
        </w:rPr>
        <w:t>It is also important to note that, although this syllabus is structured as studying one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thematic unit at a time, we are in fact integrating aspects of many themes and contexts as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we explore real life. There is an inherent interconnectedness among the six thematic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  <w:r w:rsidRPr="00E144F7">
        <w:rPr>
          <w:rFonts w:ascii="TimesNewRomanPSMT" w:hAnsi="TimesNewRomanPSMT" w:cs="TimesNewRomanPSMT"/>
          <w:sz w:val="23"/>
          <w:szCs w:val="23"/>
        </w:rPr>
        <w:t>units; they do not exist in isolation.</w:t>
      </w:r>
      <w:r w:rsidR="00E144F7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255431" w:rsidRDefault="00255431" w:rsidP="0025543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255431" w:rsidRDefault="00255431" w:rsidP="005312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144F7">
        <w:rPr>
          <w:rFonts w:ascii="TimesNewRomanPSMT" w:hAnsi="TimesNewRomanPSMT" w:cs="TimesNewRomanPSMT"/>
        </w:rPr>
        <w:t>Moreover, this interwoven nature of the themes is even more obvious as we use the</w:t>
      </w:r>
      <w:r w:rsidR="00E144F7">
        <w:rPr>
          <w:rFonts w:ascii="TimesNewRomanPSMT" w:hAnsi="TimesNewRomanPSMT" w:cs="TimesNewRomanPSMT"/>
        </w:rPr>
        <w:t xml:space="preserve"> </w:t>
      </w:r>
      <w:r w:rsidRPr="00E144F7">
        <w:rPr>
          <w:rFonts w:ascii="TimesNewRomanPSMT" w:hAnsi="TimesNewRomanPSMT" w:cs="TimesNewRomanPSMT"/>
        </w:rPr>
        <w:t>Internet to delve into everyday world events and news through Spanish language news</w:t>
      </w:r>
      <w:r w:rsidR="00E144F7">
        <w:rPr>
          <w:rFonts w:ascii="TimesNewRomanPSMT" w:hAnsi="TimesNewRomanPSMT" w:cs="TimesNewRomanPSMT"/>
        </w:rPr>
        <w:t xml:space="preserve"> </w:t>
      </w:r>
      <w:r w:rsidRPr="00E144F7">
        <w:rPr>
          <w:rFonts w:ascii="TimesNewRomanPSMT" w:hAnsi="TimesNewRomanPSMT" w:cs="TimesNewRomanPSMT"/>
        </w:rPr>
        <w:t>and Web sites of organizations and foundations. This is real-life: Using the lens of the</w:t>
      </w:r>
      <w:r w:rsidR="00E144F7">
        <w:rPr>
          <w:rFonts w:ascii="TimesNewRomanPSMT" w:hAnsi="TimesNewRomanPSMT" w:cs="TimesNewRomanPSMT"/>
        </w:rPr>
        <w:t xml:space="preserve"> </w:t>
      </w:r>
      <w:r w:rsidRPr="00E144F7">
        <w:rPr>
          <w:rFonts w:ascii="TimesNewRomanPSMT" w:hAnsi="TimesNewRomanPSMT" w:cs="TimesNewRomanPSMT"/>
        </w:rPr>
        <w:t>Internet to view what is happening in the world and discussing the plethora of news and</w:t>
      </w:r>
      <w:r w:rsidR="00E144F7">
        <w:rPr>
          <w:rFonts w:ascii="TimesNewRomanPSMT" w:hAnsi="TimesNewRomanPSMT" w:cs="TimesNewRomanPSMT"/>
        </w:rPr>
        <w:t xml:space="preserve"> </w:t>
      </w:r>
      <w:r w:rsidRPr="00E144F7">
        <w:rPr>
          <w:rFonts w:ascii="TimesNewRomanPSMT" w:hAnsi="TimesNewRomanPSMT" w:cs="TimesNewRomanPSMT"/>
        </w:rPr>
        <w:t>events among ourselves. As we do this we naturally synthesize through comparing and</w:t>
      </w:r>
      <w:r w:rsidR="00E144F7">
        <w:rPr>
          <w:rFonts w:ascii="TimesNewRomanPSMT" w:hAnsi="TimesNewRomanPSMT" w:cs="TimesNewRomanPSMT"/>
        </w:rPr>
        <w:t xml:space="preserve"> </w:t>
      </w:r>
      <w:r w:rsidRPr="00E144F7">
        <w:rPr>
          <w:rFonts w:ascii="TimesNewRomanPSMT" w:hAnsi="TimesNewRomanPSMT" w:cs="TimesNewRomanPSMT"/>
        </w:rPr>
        <w:t>contrasting, evaluating, analyzing, making predictions, inferring, and drawing</w:t>
      </w:r>
      <w:r w:rsidR="00531248" w:rsidRPr="00E144F7">
        <w:rPr>
          <w:rFonts w:ascii="TimesNewRomanPSMT" w:hAnsi="TimesNewRomanPSMT" w:cs="TimesNewRomanPSMT"/>
        </w:rPr>
        <w:t xml:space="preserve"> </w:t>
      </w:r>
      <w:r w:rsidRPr="00E144F7">
        <w:rPr>
          <w:rFonts w:ascii="TimesNewRomanPSMT" w:hAnsi="TimesNewRomanPSMT" w:cs="TimesNewRomanPSMT"/>
        </w:rPr>
        <w:t xml:space="preserve">conclusions. </w:t>
      </w:r>
      <w:r w:rsidR="00531248" w:rsidRPr="00E144F7">
        <w:rPr>
          <w:rFonts w:ascii="TimesNewRomanPSMT" w:hAnsi="TimesNewRomanPSMT" w:cs="TimesNewRomanPSMT"/>
        </w:rPr>
        <w:t xml:space="preserve">A big part of this exploration will take place through the use of the </w:t>
      </w:r>
      <w:r w:rsidR="00531248" w:rsidRPr="00E144F7">
        <w:rPr>
          <w:rFonts w:ascii="TimesNewRomanPSMT" w:hAnsi="TimesNewRomanPSMT" w:cs="TimesNewRomanPSMT"/>
          <w:b/>
        </w:rPr>
        <w:t>Supersite</w:t>
      </w:r>
      <w:r w:rsidR="00531248" w:rsidRPr="00E144F7">
        <w:rPr>
          <w:rFonts w:ascii="TimesNewRomanPSMT" w:hAnsi="TimesNewRomanPSMT" w:cs="TimesNewRomanPSMT"/>
        </w:rPr>
        <w:t xml:space="preserve"> in conjunction with the course text, </w:t>
      </w:r>
      <w:proofErr w:type="spellStart"/>
      <w:r w:rsidR="00531248" w:rsidRPr="00E144F7">
        <w:rPr>
          <w:rFonts w:ascii="TimesNewRomanPSMT" w:hAnsi="TimesNewRomanPSMT" w:cs="TimesNewRomanPSMT"/>
          <w:i/>
        </w:rPr>
        <w:t>Temas</w:t>
      </w:r>
      <w:proofErr w:type="spellEnd"/>
      <w:r w:rsidR="00531248" w:rsidRPr="00E144F7">
        <w:rPr>
          <w:rFonts w:ascii="TimesNewRomanPSMT" w:hAnsi="TimesNewRomanPSMT" w:cs="TimesNewRomanPSMT"/>
        </w:rPr>
        <w:t xml:space="preserve">. </w:t>
      </w:r>
    </w:p>
    <w:p w:rsidR="00E144F7" w:rsidRPr="00E144F7" w:rsidRDefault="00E144F7" w:rsidP="005312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55431" w:rsidRPr="00033BB7" w:rsidRDefault="00255431" w:rsidP="00255431">
      <w:pPr>
        <w:spacing w:after="0"/>
        <w:rPr>
          <w:i/>
          <w:sz w:val="20"/>
          <w:szCs w:val="20"/>
        </w:rPr>
      </w:pPr>
    </w:p>
    <w:p w:rsidR="00923057" w:rsidRPr="00E144F7" w:rsidRDefault="00923057" w:rsidP="009623A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after="0"/>
      </w:pPr>
      <w:r w:rsidRPr="0094263E">
        <w:rPr>
          <w:b/>
          <w:sz w:val="28"/>
          <w:szCs w:val="28"/>
        </w:rPr>
        <w:t>Course Plan</w:t>
      </w:r>
      <w:r w:rsidR="00DC4F68" w:rsidRPr="0094263E">
        <w:rPr>
          <w:b/>
          <w:sz w:val="28"/>
          <w:szCs w:val="28"/>
        </w:rPr>
        <w:t>ner</w:t>
      </w:r>
      <w:r w:rsidRPr="0094263E">
        <w:rPr>
          <w:sz w:val="28"/>
          <w:szCs w:val="28"/>
        </w:rPr>
        <w:t>: Semester 1</w:t>
      </w:r>
      <w:r w:rsidR="00E144F7">
        <w:rPr>
          <w:sz w:val="28"/>
          <w:szCs w:val="28"/>
        </w:rPr>
        <w:t xml:space="preserve"> </w:t>
      </w:r>
      <w:r w:rsidR="00E144F7">
        <w:rPr>
          <w:sz w:val="24"/>
          <w:szCs w:val="24"/>
        </w:rPr>
        <w:t xml:space="preserve"> </w:t>
      </w:r>
      <w:r w:rsidR="00E144F7" w:rsidRPr="00E144F7">
        <w:t>(timeline subject to minor changes due to student needs)</w:t>
      </w:r>
    </w:p>
    <w:p w:rsidR="00923057" w:rsidRPr="00EE7591" w:rsidRDefault="00923057" w:rsidP="00923057">
      <w:pPr>
        <w:spacing w:after="0"/>
      </w:pPr>
      <w:r w:rsidRPr="00FB6AE8">
        <w:rPr>
          <w:sz w:val="26"/>
          <w:szCs w:val="26"/>
          <w:u w:val="single"/>
        </w:rPr>
        <w:t>Introduction to course</w:t>
      </w:r>
      <w:r w:rsidRPr="0094263E">
        <w:rPr>
          <w:sz w:val="26"/>
          <w:szCs w:val="26"/>
        </w:rPr>
        <w:t xml:space="preserve"> </w:t>
      </w:r>
      <w:r w:rsidRPr="00EE7591">
        <w:t xml:space="preserve">(August) </w:t>
      </w:r>
    </w:p>
    <w:p w:rsidR="00923057" w:rsidRDefault="00923057" w:rsidP="00923057">
      <w:pPr>
        <w:spacing w:after="0"/>
        <w:ind w:firstLine="720"/>
      </w:pPr>
      <w:r>
        <w:t>Overview of exam format; become familiar w/ all exam tasks &amp; instructions; course goals</w:t>
      </w:r>
    </w:p>
    <w:p w:rsidR="00FD6507" w:rsidRDefault="00FD6507" w:rsidP="00FD6507">
      <w:pPr>
        <w:spacing w:after="0"/>
        <w:ind w:firstLine="720"/>
      </w:pPr>
      <w:r>
        <w:t xml:space="preserve">Review of summer work </w:t>
      </w:r>
      <w:r w:rsidR="00923057">
        <w:tab/>
      </w:r>
    </w:p>
    <w:p w:rsidR="0094263E" w:rsidRDefault="00923057" w:rsidP="00FD6507">
      <w:pPr>
        <w:spacing w:after="0"/>
        <w:ind w:firstLine="720"/>
      </w:pPr>
      <w:r w:rsidRPr="00446ECD">
        <w:t>Diagnostic</w:t>
      </w:r>
      <w:r w:rsidR="0094263E" w:rsidRPr="00446ECD">
        <w:t xml:space="preserve">s </w:t>
      </w:r>
      <w:r w:rsidRPr="00446ECD">
        <w:t>&amp; skill assessment</w:t>
      </w:r>
      <w:r w:rsidR="0094263E" w:rsidRPr="00446ECD">
        <w:t xml:space="preserve">s </w:t>
      </w:r>
    </w:p>
    <w:p w:rsidR="00531248" w:rsidRPr="00446ECD" w:rsidRDefault="00531248" w:rsidP="00FD6507">
      <w:pPr>
        <w:spacing w:after="0"/>
        <w:ind w:firstLine="720"/>
      </w:pPr>
      <w:r>
        <w:t>Introduction to the Supersite</w:t>
      </w:r>
    </w:p>
    <w:p w:rsidR="00923057" w:rsidRPr="00446ECD" w:rsidRDefault="00923057" w:rsidP="00923057">
      <w:pPr>
        <w:spacing w:after="0"/>
      </w:pPr>
      <w:r w:rsidRPr="00446ECD">
        <w:tab/>
      </w:r>
    </w:p>
    <w:p w:rsidR="00255431" w:rsidRPr="00446ECD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446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Unit One </w:t>
      </w:r>
      <w:r w:rsidR="00852D42" w:rsidRPr="00446ECD">
        <w:rPr>
          <w:rFonts w:ascii="TimesNewRomanPS-BoldMT" w:hAnsi="TimesNewRomanPS-BoldMT" w:cs="TimesNewRomanPS-BoldMT"/>
          <w:bCs/>
          <w:sz w:val="26"/>
          <w:szCs w:val="26"/>
        </w:rPr>
        <w:t>(September)</w:t>
      </w:r>
      <w:r w:rsidR="00852D42" w:rsidRPr="00446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446ECD">
        <w:rPr>
          <w:rFonts w:ascii="TimesNewRomanPS-BoldMT" w:hAnsi="TimesNewRomanPS-BoldMT" w:cs="TimesNewRomanPS-BoldMT"/>
          <w:bCs/>
          <w:sz w:val="24"/>
          <w:szCs w:val="24"/>
        </w:rPr>
        <w:t>p. 3-69</w:t>
      </w:r>
    </w:p>
    <w:p w:rsidR="00255431" w:rsidRPr="00446ECD" w:rsidRDefault="00255431" w:rsidP="0085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proofErr w:type="spellStart"/>
      <w:r w:rsidRPr="00446ECD">
        <w:rPr>
          <w:rFonts w:ascii="TimesNewRomanPS-BoldMT" w:hAnsi="TimesNewRomanPS-BoldMT" w:cs="TimesNewRomanPS-BoldMT"/>
          <w:b/>
          <w:bCs/>
          <w:sz w:val="28"/>
          <w:szCs w:val="28"/>
        </w:rPr>
        <w:t>Tema</w:t>
      </w:r>
      <w:proofErr w:type="spellEnd"/>
      <w:r w:rsidRPr="00446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1: Families and Communities / </w:t>
      </w:r>
      <w:r w:rsidRPr="00446EC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Las </w:t>
      </w:r>
      <w:proofErr w:type="spellStart"/>
      <w:r w:rsidRPr="00446EC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familias</w:t>
      </w:r>
      <w:proofErr w:type="spellEnd"/>
      <w:r w:rsidRPr="00446EC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y </w:t>
      </w:r>
      <w:proofErr w:type="spellStart"/>
      <w:r w:rsidRPr="00446EC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las</w:t>
      </w:r>
      <w:proofErr w:type="spellEnd"/>
      <w:r w:rsidRPr="00446EC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446EC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comunidades</w:t>
      </w:r>
      <w:proofErr w:type="spellEnd"/>
    </w:p>
    <w:p w:rsidR="00255431" w:rsidRPr="00E144F7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46E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Contextualized Chapters or </w:t>
      </w:r>
      <w:proofErr w:type="spellStart"/>
      <w:r w:rsidRPr="00446ECD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>Contextos</w:t>
      </w:r>
      <w:proofErr w:type="spellEnd"/>
      <w:r w:rsidRPr="00446ECD">
        <w:rPr>
          <w:rFonts w:ascii="TimesNewRomanPS-BoldMT" w:hAnsi="TimesNewRomanPS-BoldMT" w:cs="TimesNewRomanPS-BoldMT"/>
          <w:b/>
          <w:bCs/>
          <w:sz w:val="26"/>
          <w:szCs w:val="26"/>
        </w:rPr>
        <w:t>:</w:t>
      </w:r>
      <w:r w:rsidR="00E144F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* </w:t>
      </w:r>
      <w:r w:rsidR="00E144F7" w:rsidRPr="00E144F7">
        <w:rPr>
          <w:rFonts w:ascii="TimesNewRomanPS-BoldMT" w:hAnsi="TimesNewRomanPS-BoldMT" w:cs="TimesNewRomanPS-BoldMT"/>
          <w:bCs/>
          <w:i/>
        </w:rPr>
        <w:t xml:space="preserve">We will </w:t>
      </w:r>
      <w:r w:rsidR="00E144F7" w:rsidRPr="00765958">
        <w:rPr>
          <w:rFonts w:ascii="TimesNewRomanPS-BoldMT" w:hAnsi="TimesNewRomanPS-BoldMT" w:cs="TimesNewRomanPS-BoldMT"/>
          <w:b/>
          <w:bCs/>
          <w:i/>
        </w:rPr>
        <w:t>not</w:t>
      </w:r>
      <w:r w:rsidR="00E144F7" w:rsidRPr="00E144F7">
        <w:rPr>
          <w:rFonts w:ascii="TimesNewRomanPSMT" w:hAnsi="TimesNewRomanPSMT" w:cs="TimesNewRomanPSMT"/>
          <w:i/>
        </w:rPr>
        <w:t xml:space="preserve"> cover all </w:t>
      </w:r>
      <w:proofErr w:type="spellStart"/>
      <w:r w:rsidR="00E144F7" w:rsidRPr="00E144F7">
        <w:rPr>
          <w:rFonts w:ascii="TimesNewRomanPSMT" w:hAnsi="TimesNewRomanPSMT" w:cs="TimesNewRomanPSMT"/>
          <w:i/>
        </w:rPr>
        <w:t>contextos</w:t>
      </w:r>
      <w:proofErr w:type="spellEnd"/>
      <w:r w:rsidR="00E144F7" w:rsidRPr="00E144F7">
        <w:rPr>
          <w:rFonts w:ascii="TimesNewRomanPSMT" w:hAnsi="TimesNewRomanPSMT" w:cs="TimesNewRomanPSMT"/>
          <w:i/>
        </w:rPr>
        <w:t xml:space="preserve"> in any one unit</w:t>
      </w:r>
      <w:r w:rsidR="00E144F7" w:rsidRPr="00E144F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CO"/>
        </w:rPr>
      </w:pPr>
      <w:r w:rsidRPr="00255431">
        <w:rPr>
          <w:rFonts w:ascii="TimesNewRomanPSMT" w:hAnsi="TimesNewRomanPSMT" w:cs="TimesNewRomanPSMT"/>
          <w:sz w:val="24"/>
          <w:szCs w:val="24"/>
          <w:lang w:val="es-CO"/>
        </w:rPr>
        <w:t xml:space="preserve">•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CO"/>
        </w:rPr>
        <w:t>Education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CO"/>
        </w:rPr>
        <w:t xml:space="preserve">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CO"/>
        </w:rPr>
        <w:t>Communities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CO"/>
        </w:rPr>
        <w:t xml:space="preserve"> /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CO"/>
        </w:rPr>
        <w:t>Las comunidades educativas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CO"/>
        </w:rPr>
      </w:pP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CO"/>
        </w:rPr>
        <w:t xml:space="preserve">• </w:t>
      </w:r>
      <w:r w:rsidRPr="00255431">
        <w:rPr>
          <w:rFonts w:ascii="TimesNewRomanPSMT" w:hAnsi="TimesNewRomanPSMT" w:cs="TimesNewRomanPSMT"/>
          <w:sz w:val="24"/>
          <w:szCs w:val="24"/>
          <w:lang w:val="es-CO"/>
        </w:rPr>
        <w:t xml:space="preserve">Social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CO"/>
        </w:rPr>
        <w:t>Networking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CO"/>
        </w:rPr>
        <w:t xml:space="preserve"> /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CO"/>
        </w:rPr>
        <w:t>Las redes sociales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 xml:space="preserve">•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Human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Geography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 geografía humana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 xml:space="preserve">•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Customs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and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Values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Las tradiciones y los valores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• Global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Citizenship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 ciudadanía global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• Family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Structure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 estructura de la familia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</w:pPr>
      <w:proofErr w:type="spellStart"/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lastRenderedPageBreak/>
        <w:t>Essential</w:t>
      </w:r>
      <w:proofErr w:type="spellEnd"/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 xml:space="preserve"> </w:t>
      </w:r>
      <w:proofErr w:type="spellStart"/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Questions</w:t>
      </w:r>
      <w:proofErr w:type="spellEnd"/>
      <w:r w:rsidRPr="0025543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>: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•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¿Cómo se define la familia en distintas sociedades?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•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¿Cómo contribuyen los individuos al bienestar de las comunidades?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• </w:t>
      </w: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¿Cuáles son las diferencias en los papeles que asumen las comunidades y las familias</w:t>
      </w:r>
    </w:p>
    <w:p w:rsidR="00255431" w:rsidRPr="00255431" w:rsidRDefault="00255431" w:rsidP="00255431">
      <w:pPr>
        <w:spacing w:after="0"/>
        <w:rPr>
          <w:lang w:val="es-MX"/>
        </w:rPr>
      </w:pP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en las diferentes sociedades del mundo?</w:t>
      </w:r>
    </w:p>
    <w:p w:rsidR="00394005" w:rsidRDefault="00394005" w:rsidP="00923057">
      <w:pPr>
        <w:spacing w:after="0"/>
        <w:rPr>
          <w:sz w:val="26"/>
          <w:szCs w:val="26"/>
          <w:u w:val="single"/>
          <w:lang w:val="es-CO"/>
        </w:rPr>
      </w:pPr>
    </w:p>
    <w:p w:rsidR="00255431" w:rsidRPr="00446ECD" w:rsidRDefault="00255431" w:rsidP="00923057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446ECD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Lecturas auténticas</w:t>
      </w:r>
    </w:p>
    <w:p w:rsidR="00255431" w:rsidRPr="00255431" w:rsidRDefault="00255431" w:rsidP="00923057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Selecciones auténticas de audio</w:t>
      </w:r>
    </w:p>
    <w:p w:rsidR="00255431" w:rsidRPr="00446ECD" w:rsidRDefault="00255431" w:rsidP="00923057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</w:rPr>
      </w:pPr>
      <w:proofErr w:type="spellStart"/>
      <w:r w:rsidRPr="00446ECD">
        <w:rPr>
          <w:rFonts w:ascii="TimesNewRomanPS-BoldMT" w:hAnsi="TimesNewRomanPS-BoldMT" w:cs="TimesNewRomanPS-BoldMT"/>
          <w:b/>
          <w:bCs/>
          <w:sz w:val="26"/>
          <w:szCs w:val="26"/>
        </w:rPr>
        <w:t>Conexiones</w:t>
      </w:r>
      <w:proofErr w:type="spellEnd"/>
      <w:r w:rsidRPr="00446ECD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446ECD">
        <w:rPr>
          <w:rFonts w:ascii="TimesNewRomanPS-BoldMT" w:hAnsi="TimesNewRomanPS-BoldMT" w:cs="TimesNewRomanPS-BoldMT"/>
          <w:b/>
          <w:bCs/>
          <w:sz w:val="26"/>
          <w:szCs w:val="26"/>
        </w:rPr>
        <w:t>culturales</w:t>
      </w:r>
      <w:proofErr w:type="spellEnd"/>
    </w:p>
    <w:p w:rsid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section provides more authentic resources and Web sites to expand the students’</w:t>
      </w:r>
    </w:p>
    <w:p w:rsid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cultural knowledge of other Spanish-speaking communities within the context of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Las</w:t>
      </w:r>
    </w:p>
    <w:p w:rsid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tradiciones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y los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valores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They will culminate with a cultural comparison presentational</w:t>
      </w:r>
    </w:p>
    <w:p w:rsidR="00255431" w:rsidRDefault="00255431" w:rsidP="0025543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speaking activity.</w:t>
      </w:r>
    </w:p>
    <w:p w:rsidR="00255431" w:rsidRPr="00255431" w:rsidRDefault="00255431" w:rsidP="00255431">
      <w:pPr>
        <w:spacing w:after="0"/>
        <w:rPr>
          <w:rFonts w:ascii="TimesNewRomanPSMT" w:hAnsi="TimesNewRomanPSMT" w:cs="TimesNewRomanPSMT"/>
          <w:sz w:val="26"/>
          <w:szCs w:val="26"/>
        </w:rPr>
      </w:pPr>
    </w:p>
    <w:p w:rsid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255431">
        <w:rPr>
          <w:rFonts w:ascii="TimesNewRomanPS-BoldMT" w:hAnsi="TimesNewRomanPS-BoldMT" w:cs="TimesNewRomanPS-BoldMT"/>
          <w:b/>
          <w:bCs/>
          <w:sz w:val="26"/>
          <w:szCs w:val="26"/>
        </w:rPr>
        <w:t>Presentación</w:t>
      </w:r>
      <w:proofErr w:type="spellEnd"/>
      <w:r w:rsidRPr="0025543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oral: </w:t>
      </w:r>
      <w:proofErr w:type="spellStart"/>
      <w:r w:rsidRPr="00255431">
        <w:rPr>
          <w:rFonts w:ascii="TimesNewRomanPS-BoldMT" w:hAnsi="TimesNewRomanPS-BoldMT" w:cs="TimesNewRomanPS-BoldMT"/>
          <w:b/>
          <w:bCs/>
          <w:sz w:val="26"/>
          <w:szCs w:val="26"/>
        </w:rPr>
        <w:t>comparación</w:t>
      </w:r>
      <w:proofErr w:type="spellEnd"/>
      <w:r w:rsidRPr="0025543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cultural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(according to the Primary Learning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MX"/>
        </w:rPr>
      </w:pP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Objectives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and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exam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 xml:space="preserve"> </w:t>
      </w:r>
      <w:proofErr w:type="spellStart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task</w:t>
      </w:r>
      <w:proofErr w:type="spellEnd"/>
      <w:r w:rsidRPr="00255431">
        <w:rPr>
          <w:rFonts w:ascii="TimesNewRomanPSMT" w:hAnsi="TimesNewRomanPSMT" w:cs="TimesNewRomanPSMT"/>
          <w:sz w:val="24"/>
          <w:szCs w:val="24"/>
          <w:lang w:val="es-MX"/>
        </w:rPr>
        <w:t>)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>Prepara una presentación oral sobre este tema: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¿Cuáles son los principales factores que influyen en la formación de los valores de una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25543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persona?</w:t>
      </w:r>
    </w:p>
    <w:p w:rsidR="00255431" w:rsidRPr="00255431" w:rsidRDefault="00255431" w:rsidP="002554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>Compara la formación en valores que tú has tenido con la que reciben los jóvenes en una</w:t>
      </w:r>
    </w:p>
    <w:p w:rsidR="00255431" w:rsidRDefault="00255431" w:rsidP="00255431">
      <w:pPr>
        <w:spacing w:after="0"/>
        <w:rPr>
          <w:rFonts w:ascii="TimesNewRomanPSMT" w:hAnsi="TimesNewRomanPSMT" w:cs="TimesNewRomanPSMT"/>
          <w:sz w:val="24"/>
          <w:szCs w:val="24"/>
          <w:lang w:val="es-MX"/>
        </w:rPr>
      </w:pPr>
      <w:r w:rsidRPr="00255431">
        <w:rPr>
          <w:rFonts w:ascii="TimesNewRomanPSMT" w:hAnsi="TimesNewRomanPSMT" w:cs="TimesNewRomanPSMT"/>
          <w:sz w:val="24"/>
          <w:szCs w:val="24"/>
          <w:lang w:val="es-MX"/>
        </w:rPr>
        <w:t>región del mundo hispanohablante que te sea familiar.</w:t>
      </w:r>
    </w:p>
    <w:p w:rsidR="00852D42" w:rsidRDefault="00852D42" w:rsidP="00255431">
      <w:pPr>
        <w:spacing w:after="0"/>
        <w:rPr>
          <w:rFonts w:ascii="TimesNewRomanPSMT" w:hAnsi="TimesNewRomanPSMT" w:cs="TimesNewRomanPSMT"/>
          <w:sz w:val="24"/>
          <w:szCs w:val="24"/>
          <w:lang w:val="es-MX"/>
        </w:rPr>
      </w:pPr>
    </w:p>
    <w:p w:rsid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UNIT CLOSURE:</w:t>
      </w:r>
    </w:p>
    <w:p w:rsid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Integración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del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tema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Every Thematic Unit or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Tema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will end with an essay that students</w:t>
      </w:r>
    </w:p>
    <w:p w:rsid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will write after revisiting and rethinking that particular theme’s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Preguntas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esenciales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</w:t>
      </w:r>
    </w:p>
    <w:p w:rsidR="00852D42" w:rsidRPr="00446ECD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446ECD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Ensayo de comparación</w:t>
      </w:r>
    </w:p>
    <w:p w:rsidR="00852D42" w:rsidRPr="00446ECD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</w:p>
    <w:p w:rsidR="00852D42" w:rsidRPr="00446ECD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  <w:lang w:val="es-MX"/>
        </w:rPr>
      </w:pP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>Unit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>Two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Pr="00446ECD">
        <w:rPr>
          <w:rFonts w:ascii="TimesNewRomanPS-BoldMT" w:hAnsi="TimesNewRomanPS-BoldMT" w:cs="TimesNewRomanPS-BoldMT"/>
          <w:bCs/>
          <w:color w:val="000000"/>
          <w:sz w:val="28"/>
          <w:szCs w:val="28"/>
          <w:lang w:val="es-MX"/>
        </w:rPr>
        <w:t>October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</w:t>
      </w:r>
      <w:r w:rsidRPr="00446ECD">
        <w:rPr>
          <w:rFonts w:ascii="TimesNewRomanPS-BoldMT" w:hAnsi="TimesNewRomanPS-BoldMT" w:cs="TimesNewRomanPS-BoldMT"/>
          <w:bCs/>
          <w:color w:val="000000"/>
          <w:sz w:val="24"/>
          <w:szCs w:val="24"/>
          <w:lang w:val="es-MX"/>
        </w:rPr>
        <w:t xml:space="preserve">p. 70-139 </w:t>
      </w:r>
    </w:p>
    <w:p w:rsidR="00852D42" w:rsidRPr="00852D42" w:rsidRDefault="00852D42" w:rsidP="0085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s-MX"/>
        </w:rPr>
      </w:pPr>
      <w:r w:rsidRPr="00852D42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Tema: </w:t>
      </w:r>
      <w:proofErr w:type="spellStart"/>
      <w:r w:rsidRPr="00852D42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>Science</w:t>
      </w:r>
      <w:proofErr w:type="spellEnd"/>
      <w:r w:rsidRPr="00852D42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and </w:t>
      </w:r>
      <w:proofErr w:type="spellStart"/>
      <w:r w:rsidRPr="00852D42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>Technology</w:t>
      </w:r>
      <w:proofErr w:type="spellEnd"/>
      <w:r w:rsidRPr="00852D42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/ </w:t>
      </w:r>
      <w:r w:rsidRPr="00852D4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s-MX"/>
        </w:rPr>
        <w:t>La ciencia y la tecnología</w:t>
      </w:r>
    </w:p>
    <w:p w:rsidR="00852D42" w:rsidRPr="00446ECD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</w:pP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Contextualized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Chapters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or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r w:rsidRPr="00446EC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  <w:lang w:val="es-MX"/>
        </w:rPr>
        <w:t>Contextos</w:t>
      </w:r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:</w:t>
      </w:r>
    </w:p>
    <w:p w:rsidR="00852D42" w:rsidRPr="00446ECD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Effects</w:t>
      </w:r>
      <w:proofErr w:type="spellEnd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of </w:t>
      </w:r>
      <w:proofErr w:type="spellStart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Technology</w:t>
      </w:r>
      <w:proofErr w:type="spellEnd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on</w:t>
      </w:r>
      <w:proofErr w:type="spellEnd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Self</w:t>
      </w:r>
      <w:proofErr w:type="spellEnd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Society</w:t>
      </w:r>
      <w:proofErr w:type="spellEnd"/>
      <w:r w:rsidRPr="00446ECD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446EC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Los efectos de la tecnología en el individuo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y en la sociedad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Health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Care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Medicine / 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El cuidado de la salud y la medicina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Science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Ethics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 ciencia y la ética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Natural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Phenomena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Los fenómenos naturales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Access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to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Technology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El acceso a la tecnología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Innovations</w:t>
      </w:r>
      <w:proofErr w:type="spellEnd"/>
      <w:r w:rsidRPr="00852D42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Las innovaciones tecnológicas</w:t>
      </w:r>
    </w:p>
    <w:p w:rsidR="00852D42" w:rsidRPr="00A958C1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</w:pPr>
      <w:proofErr w:type="spellStart"/>
      <w:r w:rsidRPr="00A958C1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Essential</w:t>
      </w:r>
      <w:proofErr w:type="spellEnd"/>
      <w:r w:rsidRPr="00A958C1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 xml:space="preserve"> </w:t>
      </w:r>
      <w:proofErr w:type="spellStart"/>
      <w:r w:rsidRPr="00A958C1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Questions</w:t>
      </w:r>
      <w:proofErr w:type="spellEnd"/>
      <w:r w:rsidRPr="00A958C1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: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¿Qué impacto tiene el desarrollo científico y tecnológico en nuestras vidas?</w:t>
      </w:r>
    </w:p>
    <w:p w:rsidR="00852D42" w:rsidRP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¿Qué factores han impulsado el desarrollo y la innovación en la ciencia y la</w:t>
      </w:r>
    </w:p>
    <w:p w:rsidR="00852D42" w:rsidRPr="00446ECD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446EC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tecnología?</w:t>
      </w:r>
    </w:p>
    <w:p w:rsidR="00852D42" w:rsidRDefault="00852D42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852D4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¿Qué papel cumple la ética en los avances científicos?</w:t>
      </w:r>
    </w:p>
    <w:p w:rsidR="00852D42" w:rsidRPr="00852D42" w:rsidRDefault="00852D42" w:rsidP="00852D42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852D42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Lecturas auténticas</w:t>
      </w:r>
    </w:p>
    <w:p w:rsidR="00852D42" w:rsidRPr="00255431" w:rsidRDefault="00852D42" w:rsidP="00852D42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lastRenderedPageBreak/>
        <w:t>Selecciones auténticas de audio</w:t>
      </w:r>
    </w:p>
    <w:p w:rsidR="00852D42" w:rsidRPr="00255431" w:rsidRDefault="00852D42" w:rsidP="00852D42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Conexiones culturales</w:t>
      </w:r>
    </w:p>
    <w:p w:rsidR="00852D42" w:rsidRPr="007F3861" w:rsidRDefault="007F3861" w:rsidP="00852D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Presentación oral: comparación cultural</w:t>
      </w:r>
    </w:p>
    <w:p w:rsid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UNIT CLOSURE:</w:t>
      </w:r>
    </w:p>
    <w:p w:rsidR="00852D42" w:rsidRPr="00446ECD" w:rsidRDefault="007F3861" w:rsidP="00852D4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spellStart"/>
      <w:r w:rsidRPr="00446ECD">
        <w:rPr>
          <w:sz w:val="26"/>
          <w:szCs w:val="26"/>
        </w:rPr>
        <w:t>Informe</w:t>
      </w:r>
      <w:proofErr w:type="spellEnd"/>
      <w:r w:rsidRPr="00446ECD">
        <w:rPr>
          <w:sz w:val="26"/>
          <w:szCs w:val="26"/>
        </w:rPr>
        <w:t xml:space="preserve"> de </w:t>
      </w:r>
      <w:proofErr w:type="spellStart"/>
      <w:r w:rsidRPr="00446ECD">
        <w:rPr>
          <w:sz w:val="26"/>
          <w:szCs w:val="26"/>
        </w:rPr>
        <w:t>investigación</w:t>
      </w:r>
      <w:proofErr w:type="spellEnd"/>
    </w:p>
    <w:p w:rsidR="0032583A" w:rsidRPr="00446ECD" w:rsidRDefault="0032583A" w:rsidP="0032583A">
      <w:pPr>
        <w:spacing w:after="0" w:line="240" w:lineRule="auto"/>
      </w:pP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7F386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Unit Three </w:t>
      </w:r>
      <w:r w:rsidRPr="007F386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November-December p.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140-207</w:t>
      </w:r>
    </w:p>
    <w:p w:rsidR="007F3861" w:rsidRPr="007F3861" w:rsidRDefault="007F3861" w:rsidP="007F3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</w:pPr>
      <w:r w:rsidRPr="007F3861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Tema: </w:t>
      </w:r>
      <w:proofErr w:type="spellStart"/>
      <w:r w:rsidRPr="007F3861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>Beauty</w:t>
      </w:r>
      <w:proofErr w:type="spellEnd"/>
      <w:r w:rsidRPr="007F3861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and </w:t>
      </w:r>
      <w:proofErr w:type="spellStart"/>
      <w:r w:rsidRPr="007F3861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>Aesthetics</w:t>
      </w:r>
      <w:proofErr w:type="spellEnd"/>
      <w:r w:rsidRPr="007F3861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/ La belleza y la estética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</w:pPr>
      <w:proofErr w:type="spellStart"/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Contextualized</w:t>
      </w:r>
      <w:proofErr w:type="spellEnd"/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Chapters</w:t>
      </w:r>
      <w:proofErr w:type="spellEnd"/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or</w:t>
      </w:r>
      <w:proofErr w:type="spellEnd"/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r w:rsidRPr="006240D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  <w:lang w:val="es-MX"/>
        </w:rPr>
        <w:t>Contextos</w:t>
      </w:r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: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Defining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Beauty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Definiciones de la belleza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Fashion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Design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 moda y el diseño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Language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Literature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El lenguaje y la literatura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Visual and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Performing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Arts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Las artes visuales y escénicas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Architecture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 arquitectura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Defining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Creativity</w:t>
      </w:r>
      <w:proofErr w:type="spellEnd"/>
      <w:r w:rsidRPr="007F3861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Definiciones de la creatividad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</w:pPr>
      <w:proofErr w:type="spellStart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Essential</w:t>
      </w:r>
      <w:proofErr w:type="spellEnd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 xml:space="preserve"> </w:t>
      </w:r>
      <w:proofErr w:type="spellStart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Questions</w:t>
      </w:r>
      <w:proofErr w:type="spellEnd"/>
      <w:r w:rsidRPr="007F386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: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¿Cómo se establecen las percepciones de la belleza y la creatividad?</w:t>
      </w:r>
    </w:p>
    <w:p w:rsidR="007F3861" w:rsidRPr="007F3861" w:rsidRDefault="007F3861" w:rsidP="007F38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¿Cómo influyen los ideales de la belleza y la estética en la vida cotidiana?</w:t>
      </w:r>
    </w:p>
    <w:p w:rsidR="007F3861" w:rsidRDefault="007F3861" w:rsidP="007F3861">
      <w:pPr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7F386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¿Cómo las artes desafían y reflejan las perspectivas culturales?</w:t>
      </w:r>
    </w:p>
    <w:p w:rsidR="006240D4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</w:p>
    <w:p w:rsidR="006240D4" w:rsidRPr="00852D42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852D42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Lecturas auténticas</w:t>
      </w:r>
    </w:p>
    <w:p w:rsidR="006240D4" w:rsidRPr="00255431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Selecciones auténticas de audio</w:t>
      </w:r>
    </w:p>
    <w:p w:rsidR="006240D4" w:rsidRPr="00255431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Conexiones culturales</w:t>
      </w:r>
    </w:p>
    <w:p w:rsidR="006240D4" w:rsidRPr="007F3861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Presentación oral: comparación cultural</w:t>
      </w:r>
    </w:p>
    <w:p w:rsid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UNIT CLOSURE: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6"/>
          <w:szCs w:val="26"/>
        </w:rPr>
      </w:pPr>
      <w:proofErr w:type="spellStart"/>
      <w:r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>Ensayo</w:t>
      </w:r>
      <w:proofErr w:type="spellEnd"/>
      <w:r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>narrativo</w:t>
      </w:r>
      <w:proofErr w:type="spellEnd"/>
    </w:p>
    <w:p w:rsidR="006240D4" w:rsidRPr="00446ECD" w:rsidRDefault="006240D4" w:rsidP="007F3861">
      <w:pPr>
        <w:spacing w:after="0" w:line="240" w:lineRule="auto"/>
      </w:pPr>
    </w:p>
    <w:p w:rsidR="007F3861" w:rsidRPr="00446ECD" w:rsidRDefault="007F3861" w:rsidP="0032583A">
      <w:pPr>
        <w:spacing w:after="0" w:line="240" w:lineRule="auto"/>
      </w:pPr>
    </w:p>
    <w:p w:rsidR="002254DF" w:rsidRPr="00446ECD" w:rsidRDefault="002254DF" w:rsidP="009623A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after="0"/>
        <w:rPr>
          <w:sz w:val="28"/>
          <w:szCs w:val="28"/>
        </w:rPr>
      </w:pPr>
      <w:r w:rsidRPr="00446ECD">
        <w:rPr>
          <w:b/>
          <w:sz w:val="28"/>
          <w:szCs w:val="28"/>
        </w:rPr>
        <w:t>Course Planner</w:t>
      </w:r>
      <w:r w:rsidRPr="00446ECD">
        <w:rPr>
          <w:sz w:val="28"/>
          <w:szCs w:val="28"/>
        </w:rPr>
        <w:t>: Semester 2</w:t>
      </w:r>
    </w:p>
    <w:p w:rsidR="00071213" w:rsidRPr="00446ECD" w:rsidRDefault="00071213" w:rsidP="00071213">
      <w:pPr>
        <w:spacing w:after="0" w:line="240" w:lineRule="auto"/>
        <w:rPr>
          <w:sz w:val="26"/>
          <w:szCs w:val="26"/>
          <w:u w:val="single"/>
        </w:rPr>
      </w:pPr>
    </w:p>
    <w:p w:rsidR="006240D4" w:rsidRPr="00446ECD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Unit Four </w:t>
      </w:r>
      <w:r w:rsidRPr="00446EC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January p. 208-277 </w:t>
      </w:r>
    </w:p>
    <w:p w:rsidR="006240D4" w:rsidRPr="00446ECD" w:rsidRDefault="006240D4" w:rsidP="00624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Tema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: Contemporary Life / </w:t>
      </w:r>
      <w:r w:rsidRPr="00446EC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La </w:t>
      </w:r>
      <w:proofErr w:type="spellStart"/>
      <w:r w:rsidRPr="00446EC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vida</w:t>
      </w:r>
      <w:proofErr w:type="spellEnd"/>
      <w:r w:rsidRPr="00446EC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6EC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contemporánea</w:t>
      </w:r>
      <w:proofErr w:type="spellEnd"/>
    </w:p>
    <w:p w:rsid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Complete Contextualized Chapters or </w:t>
      </w:r>
      <w:proofErr w:type="spellStart"/>
      <w:r w:rsidRPr="006240D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</w:rPr>
        <w:t>Contextos</w:t>
      </w:r>
      <w:proofErr w:type="spellEnd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Education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Careers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 educación y las carreras profesionales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Entertainment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El entretenimiento y la diversión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Travel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Leisure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Los viajes y el ocio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Relationships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Las relaciones personales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Lifestyles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Los estilos de vida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Social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Customs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Values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Las tradiciones y los valores sociales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</w:pPr>
      <w:proofErr w:type="spellStart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Essential</w:t>
      </w:r>
      <w:proofErr w:type="spellEnd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 xml:space="preserve"> </w:t>
      </w:r>
      <w:proofErr w:type="spellStart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Questions</w:t>
      </w:r>
      <w:proofErr w:type="spellEnd"/>
      <w:r w:rsidRPr="006240D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: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¿Cómo definen los individuos y las sociedades su propia calidad de vida?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lastRenderedPageBreak/>
        <w:t>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¿Cómo influyen los productos culturales, las prácticas y las perspectivas de la gente en</w:t>
      </w:r>
    </w:p>
    <w:p w:rsidR="006240D4" w:rsidRPr="00446ECD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446EC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 vida contemporánea?</w:t>
      </w:r>
    </w:p>
    <w:p w:rsidR="0032583A" w:rsidRDefault="006240D4" w:rsidP="006240D4">
      <w:pPr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¿Cuáles son los desafíos de la vida contemporánea?</w:t>
      </w:r>
    </w:p>
    <w:p w:rsidR="006240D4" w:rsidRPr="00852D42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852D42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Lecturas auténticas</w:t>
      </w:r>
    </w:p>
    <w:p w:rsidR="006240D4" w:rsidRPr="00255431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Selecciones auténticas de audio</w:t>
      </w:r>
    </w:p>
    <w:p w:rsidR="006240D4" w:rsidRPr="00255431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Conexiones culturales</w:t>
      </w:r>
    </w:p>
    <w:p w:rsidR="006240D4" w:rsidRPr="007F3861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Presentación oral: comparación cultural</w:t>
      </w:r>
    </w:p>
    <w:p w:rsid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UNIT CLOSURE: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6"/>
          <w:szCs w:val="26"/>
        </w:rPr>
      </w:pPr>
      <w:proofErr w:type="spellStart"/>
      <w:r w:rsidRPr="006240D4"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>Ensayo</w:t>
      </w:r>
      <w:proofErr w:type="spellEnd"/>
      <w:r w:rsidRPr="006240D4"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 xml:space="preserve"> </w:t>
      </w:r>
      <w:proofErr w:type="spellStart"/>
      <w:r w:rsidRPr="006240D4"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>argumentativo</w:t>
      </w:r>
      <w:proofErr w:type="spellEnd"/>
      <w:r w:rsidRPr="006240D4"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 xml:space="preserve"> (</w:t>
      </w:r>
      <w:proofErr w:type="spellStart"/>
      <w:r w:rsidRPr="006240D4"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>persuasiv</w:t>
      </w:r>
      <w:r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>o</w:t>
      </w:r>
      <w:proofErr w:type="spellEnd"/>
      <w:r w:rsidRPr="006240D4">
        <w:rPr>
          <w:rFonts w:ascii="TimesNewRomanPS-BoldItalicMT" w:hAnsi="TimesNewRomanPS-BoldItalicMT" w:cs="TimesNewRomanPS-BoldItalicMT"/>
          <w:bCs/>
          <w:iCs/>
          <w:sz w:val="26"/>
          <w:szCs w:val="26"/>
        </w:rPr>
        <w:t>)</w:t>
      </w:r>
    </w:p>
    <w:p w:rsidR="006240D4" w:rsidRPr="00446ECD" w:rsidRDefault="006240D4" w:rsidP="006240D4">
      <w:pPr>
        <w:spacing w:after="0" w:line="240" w:lineRule="auto"/>
      </w:pP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Unit Five </w:t>
      </w:r>
      <w:r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>February p. 278-347</w:t>
      </w:r>
    </w:p>
    <w:p w:rsidR="006240D4" w:rsidRPr="00446ECD" w:rsidRDefault="006240D4" w:rsidP="00624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</w:pPr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Tema: Global </w:t>
      </w: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>Challenges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s-MX"/>
        </w:rPr>
        <w:t xml:space="preserve"> / Los desafíos globales</w:t>
      </w:r>
    </w:p>
    <w:p w:rsidR="006240D4" w:rsidRPr="00446ECD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</w:pP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Contextualized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Chapters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or</w:t>
      </w:r>
      <w:proofErr w:type="spellEnd"/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 xml:space="preserve"> </w:t>
      </w:r>
      <w:r w:rsidRPr="00446EC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6"/>
          <w:szCs w:val="26"/>
          <w:lang w:val="es-MX"/>
        </w:rPr>
        <w:t>Contextos</w:t>
      </w:r>
      <w:r w:rsidRPr="00446EC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s-MX"/>
        </w:rPr>
        <w:t>: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Economic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Issues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Los temas económicos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Environmental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Issues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Los temas del medioambiente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Population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Demographics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 población y la demografía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Social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Welfare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El bienestar social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Philosophical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Thought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and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Religion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El pensamiento filosófico y la religión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• Social </w:t>
      </w:r>
      <w:proofErr w:type="spellStart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>Conscience</w:t>
      </w:r>
      <w:proofErr w:type="spellEnd"/>
      <w:r w:rsidRPr="006240D4">
        <w:rPr>
          <w:rFonts w:ascii="TimesNewRomanPSMT" w:hAnsi="TimesNewRomanPSMT" w:cs="TimesNewRomanPSMT"/>
          <w:color w:val="000000"/>
          <w:sz w:val="24"/>
          <w:szCs w:val="24"/>
          <w:lang w:val="es-MX"/>
        </w:rPr>
        <w:t xml:space="preserve"> / 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La conciencia social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</w:pPr>
      <w:proofErr w:type="spellStart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Essential</w:t>
      </w:r>
      <w:proofErr w:type="spellEnd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 xml:space="preserve"> </w:t>
      </w:r>
      <w:proofErr w:type="spellStart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questions</w:t>
      </w:r>
      <w:proofErr w:type="spellEnd"/>
      <w:r w:rsidRPr="006240D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es-MX"/>
        </w:rPr>
        <w:t>: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¿Cuáles son los desafíos sociales, políticos y del medio ambiente que enfrentan las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sociedades del mundo?</w:t>
      </w:r>
    </w:p>
    <w:p w:rsidR="006240D4" w:rsidRPr="006240D4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¿Cuáles son los orígenes de esos desafíos?</w:t>
      </w:r>
    </w:p>
    <w:p w:rsidR="006240D4" w:rsidRDefault="006240D4" w:rsidP="006240D4">
      <w:pPr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 w:rsidRPr="006240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¿Cuáles son algunas posibles soluciones a esos desafíos?</w:t>
      </w:r>
    </w:p>
    <w:p w:rsidR="006240D4" w:rsidRPr="00852D42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852D42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Lecturas auténticas</w:t>
      </w:r>
    </w:p>
    <w:p w:rsidR="006240D4" w:rsidRPr="00255431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Selecciones auténticas de audio</w:t>
      </w:r>
    </w:p>
    <w:p w:rsidR="006240D4" w:rsidRPr="00255431" w:rsidRDefault="006240D4" w:rsidP="006240D4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Conexiones culturales</w:t>
      </w:r>
    </w:p>
    <w:p w:rsidR="006240D4" w:rsidRPr="007F3861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Presentación oral: comparación cultural</w:t>
      </w:r>
    </w:p>
    <w:p w:rsidR="006240D4" w:rsidRPr="00A958C1" w:rsidRDefault="006240D4" w:rsidP="006240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es-MX"/>
        </w:rPr>
      </w:pPr>
      <w:r w:rsidRPr="00A958C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es-MX"/>
        </w:rPr>
        <w:t>UNIT CLOSURE:</w:t>
      </w:r>
    </w:p>
    <w:p w:rsidR="006240D4" w:rsidRDefault="00A958C1" w:rsidP="006240D4">
      <w:pPr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  <w:t>Ensayo de opinión (persuasivo)</w:t>
      </w:r>
    </w:p>
    <w:p w:rsidR="00A958C1" w:rsidRDefault="00A958C1" w:rsidP="006240D4">
      <w:pPr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6"/>
          <w:szCs w:val="26"/>
          <w:lang w:val="es-MX"/>
        </w:rPr>
      </w:pPr>
      <w:proofErr w:type="spellStart"/>
      <w:r w:rsidRPr="00A958C1">
        <w:rPr>
          <w:rFonts w:ascii="TimesNewRomanPS-BoldMT" w:hAnsi="TimesNewRomanPS-BoldMT" w:cs="TimesNewRomanPS-BoldMT"/>
          <w:b/>
          <w:bCs/>
          <w:sz w:val="28"/>
          <w:szCs w:val="28"/>
          <w:lang w:val="es-MX"/>
        </w:rPr>
        <w:t>Unit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8"/>
          <w:szCs w:val="28"/>
          <w:lang w:val="es-MX"/>
        </w:rPr>
        <w:t xml:space="preserve"> </w:t>
      </w:r>
      <w:proofErr w:type="spellStart"/>
      <w:r w:rsidRPr="00A958C1">
        <w:rPr>
          <w:rFonts w:ascii="TimesNewRomanPS-BoldMT" w:hAnsi="TimesNewRomanPS-BoldMT" w:cs="TimesNewRomanPS-BoldMT"/>
          <w:b/>
          <w:bCs/>
          <w:sz w:val="28"/>
          <w:szCs w:val="28"/>
          <w:lang w:val="es-MX"/>
        </w:rPr>
        <w:t>Six</w:t>
      </w:r>
      <w:proofErr w:type="spellEnd"/>
      <w:r>
        <w:rPr>
          <w:rFonts w:ascii="TimesNewRomanPS-BoldMT" w:hAnsi="TimesNewRomanPS-BoldMT" w:cs="TimesNewRomanPS-BoldMT"/>
          <w:bCs/>
          <w:sz w:val="26"/>
          <w:szCs w:val="26"/>
          <w:lang w:val="es-MX"/>
        </w:rPr>
        <w:t xml:space="preserve"> </w:t>
      </w:r>
      <w:proofErr w:type="spellStart"/>
      <w:r>
        <w:rPr>
          <w:rFonts w:ascii="TimesNewRomanPS-BoldMT" w:hAnsi="TimesNewRomanPS-BoldMT" w:cs="TimesNewRomanPS-BoldMT"/>
          <w:bCs/>
          <w:sz w:val="26"/>
          <w:szCs w:val="26"/>
          <w:lang w:val="es-MX"/>
        </w:rPr>
        <w:t>March</w:t>
      </w:r>
      <w:proofErr w:type="spellEnd"/>
      <w:r>
        <w:rPr>
          <w:rFonts w:ascii="TimesNewRomanPS-BoldMT" w:hAnsi="TimesNewRomanPS-BoldMT" w:cs="TimesNewRomanPS-BoldMT"/>
          <w:bCs/>
          <w:sz w:val="26"/>
          <w:szCs w:val="26"/>
          <w:lang w:val="es-MX"/>
        </w:rPr>
        <w:t xml:space="preserve"> p. 348-417 </w:t>
      </w:r>
    </w:p>
    <w:p w:rsidR="00A958C1" w:rsidRPr="00A958C1" w:rsidRDefault="00A958C1" w:rsidP="00A9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  <w:lang w:val="es-MX"/>
        </w:rPr>
      </w:pPr>
      <w:r w:rsidRPr="00A958C1">
        <w:rPr>
          <w:rFonts w:ascii="TimesNewRomanPS-BoldMT" w:hAnsi="TimesNewRomanPS-BoldMT" w:cs="TimesNewRomanPS-BoldMT"/>
          <w:b/>
          <w:bCs/>
          <w:sz w:val="28"/>
          <w:szCs w:val="28"/>
          <w:lang w:val="es-MX"/>
        </w:rPr>
        <w:t xml:space="preserve">Tema: </w:t>
      </w:r>
      <w:r w:rsidRPr="00A958C1">
        <w:rPr>
          <w:rFonts w:ascii="TimesNewRomanPS-BoldMT" w:hAnsi="TimesNewRomanPS-BoldMT" w:cs="TimesNewRomanPS-BoldMT"/>
          <w:b/>
          <w:bCs/>
          <w:sz w:val="27"/>
          <w:szCs w:val="27"/>
          <w:lang w:val="es-MX"/>
        </w:rPr>
        <w:t xml:space="preserve">Personal and </w:t>
      </w:r>
      <w:proofErr w:type="spellStart"/>
      <w:r w:rsidRPr="00A958C1">
        <w:rPr>
          <w:rFonts w:ascii="TimesNewRomanPS-BoldMT" w:hAnsi="TimesNewRomanPS-BoldMT" w:cs="TimesNewRomanPS-BoldMT"/>
          <w:b/>
          <w:bCs/>
          <w:sz w:val="27"/>
          <w:szCs w:val="27"/>
          <w:lang w:val="es-MX"/>
        </w:rPr>
        <w:t>Public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7"/>
          <w:szCs w:val="27"/>
          <w:lang w:val="es-MX"/>
        </w:rPr>
        <w:t xml:space="preserve"> </w:t>
      </w:r>
      <w:proofErr w:type="spellStart"/>
      <w:r w:rsidRPr="00A958C1">
        <w:rPr>
          <w:rFonts w:ascii="TimesNewRomanPS-BoldMT" w:hAnsi="TimesNewRomanPS-BoldMT" w:cs="TimesNewRomanPS-BoldMT"/>
          <w:b/>
          <w:bCs/>
          <w:sz w:val="27"/>
          <w:szCs w:val="27"/>
          <w:lang w:val="es-MX"/>
        </w:rPr>
        <w:t>Identities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7"/>
          <w:szCs w:val="27"/>
          <w:lang w:val="es-MX"/>
        </w:rPr>
        <w:t xml:space="preserve"> / </w:t>
      </w:r>
      <w:r w:rsidRPr="00A958C1"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  <w:lang w:val="es-MX"/>
        </w:rPr>
        <w:t>Las identidades personales y</w:t>
      </w:r>
    </w:p>
    <w:p w:rsidR="00A958C1" w:rsidRPr="00A958C1" w:rsidRDefault="00A958C1" w:rsidP="00A9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  <w:lang w:val="es-MX"/>
        </w:rPr>
      </w:pPr>
      <w:r w:rsidRPr="00A958C1"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  <w:lang w:val="es-MX"/>
        </w:rPr>
        <w:t>públicas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</w:pPr>
      <w:proofErr w:type="spellStart"/>
      <w:r w:rsidRPr="00A958C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>Contextualized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 xml:space="preserve"> </w:t>
      </w:r>
      <w:proofErr w:type="spellStart"/>
      <w:r w:rsidRPr="00A958C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>Chapters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 xml:space="preserve"> </w:t>
      </w:r>
      <w:proofErr w:type="spellStart"/>
      <w:r w:rsidRPr="00A958C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>or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 xml:space="preserve"> </w:t>
      </w:r>
      <w:r w:rsidRPr="00A958C1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s-MX"/>
        </w:rPr>
        <w:t>Contextos</w:t>
      </w:r>
      <w:r w:rsidRPr="00A958C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: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•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Alienation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and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Assimilation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 enajenación y la asimilación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•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Self-Image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 autoestima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•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National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and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Ethnic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Identities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 identidad nacional y la identidad étnica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• Personal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Interests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Los intereses personales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• Personal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Beliefs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/ 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Las creencias personales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•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Heroes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and </w:t>
      </w:r>
      <w:proofErr w:type="spellStart"/>
      <w:r w:rsidRPr="00A958C1">
        <w:rPr>
          <w:rFonts w:ascii="TimesNewRomanPSMT" w:hAnsi="TimesNewRomanPSMT" w:cs="TimesNewRomanPSMT"/>
          <w:sz w:val="24"/>
          <w:szCs w:val="24"/>
          <w:lang w:val="es-MX"/>
        </w:rPr>
        <w:t>Historical</w:t>
      </w:r>
      <w:proofErr w:type="spellEnd"/>
      <w:r w:rsidRPr="00A958C1">
        <w:rPr>
          <w:rFonts w:ascii="TimesNewRomanPSMT" w:hAnsi="TimesNewRomanPSMT" w:cs="TimesNewRomanPSMT"/>
          <w:sz w:val="24"/>
          <w:szCs w:val="24"/>
          <w:lang w:val="es-MX"/>
        </w:rPr>
        <w:t xml:space="preserve"> Figures / 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Los héroes y los personajes históricos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A958C1">
        <w:rPr>
          <w:rFonts w:ascii="TimesNewRomanPSMT" w:hAnsi="TimesNewRomanPSMT" w:cs="TimesNewRomanPSMT"/>
          <w:sz w:val="24"/>
          <w:szCs w:val="24"/>
          <w:lang w:val="es-MX"/>
        </w:rPr>
        <w:t>35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</w:pPr>
      <w:proofErr w:type="spellStart"/>
      <w:r w:rsidRPr="00A958C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Essential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 xml:space="preserve"> </w:t>
      </w:r>
      <w:proofErr w:type="spellStart"/>
      <w:r w:rsidRPr="00A958C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Questions</w:t>
      </w:r>
      <w:proofErr w:type="spellEnd"/>
      <w:r w:rsidRPr="00A958C1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>: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>
        <w:rPr>
          <w:rFonts w:ascii="Symbol" w:hAnsi="Symbol" w:cs="Symbol"/>
          <w:sz w:val="20"/>
          <w:szCs w:val="20"/>
        </w:rPr>
        <w:lastRenderedPageBreak/>
        <w:t></w:t>
      </w:r>
      <w:r>
        <w:rPr>
          <w:rFonts w:ascii="Symbol" w:hAnsi="Symbol" w:cs="Symbol"/>
          <w:sz w:val="20"/>
          <w:szCs w:val="20"/>
        </w:rPr>
        <w:t>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¿Cómo se expresan los distintos aspectos de la identidad en diversas situaciones?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¿Cómo se desarrolla la identidad de una persona a lo largo del tiempo?</w:t>
      </w:r>
    </w:p>
    <w:p w:rsidR="00A958C1" w:rsidRDefault="00A958C1" w:rsidP="00A958C1">
      <w:pPr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958C1"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  <w:t>¿Cómo influyen la lengua y la cultura en la identidad de la persona?</w:t>
      </w:r>
    </w:p>
    <w:p w:rsidR="00A958C1" w:rsidRPr="00A958C1" w:rsidRDefault="00A958C1" w:rsidP="00A958C1">
      <w:pPr>
        <w:spacing w:after="0" w:line="240" w:lineRule="auto"/>
        <w:rPr>
          <w:lang w:val="es-MX"/>
        </w:rPr>
      </w:pPr>
    </w:p>
    <w:p w:rsidR="00A958C1" w:rsidRPr="00852D42" w:rsidRDefault="00A958C1" w:rsidP="00A958C1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852D42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Lecturas auténticas</w:t>
      </w:r>
    </w:p>
    <w:p w:rsidR="00A958C1" w:rsidRPr="00255431" w:rsidRDefault="00A958C1" w:rsidP="00A958C1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Selecciones auténticas de audio</w:t>
      </w:r>
    </w:p>
    <w:p w:rsidR="00A958C1" w:rsidRPr="00255431" w:rsidRDefault="00A958C1" w:rsidP="00A958C1">
      <w:pPr>
        <w:spacing w:after="0"/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</w:pPr>
      <w:r w:rsidRPr="0025543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Conexiones culturales</w:t>
      </w:r>
    </w:p>
    <w:p w:rsidR="00A958C1" w:rsidRPr="007F386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MX"/>
        </w:rPr>
      </w:pPr>
      <w:r w:rsidRPr="007F3861">
        <w:rPr>
          <w:rFonts w:ascii="TimesNewRomanPS-BoldMT" w:hAnsi="TimesNewRomanPS-BoldMT" w:cs="TimesNewRomanPS-BoldMT"/>
          <w:b/>
          <w:bCs/>
          <w:sz w:val="26"/>
          <w:szCs w:val="26"/>
          <w:lang w:val="es-MX"/>
        </w:rPr>
        <w:t>Presentación oral: comparación cultural</w:t>
      </w:r>
    </w:p>
    <w:p w:rsidR="00A958C1" w:rsidRPr="00A958C1" w:rsidRDefault="00A958C1" w:rsidP="00A958C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es-MX"/>
        </w:rPr>
      </w:pPr>
      <w:r w:rsidRPr="00A958C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es-MX"/>
        </w:rPr>
        <w:t>UNIT CLOSURE:</w:t>
      </w:r>
    </w:p>
    <w:p w:rsidR="0032583A" w:rsidRDefault="00A958C1" w:rsidP="00531DF6">
      <w:pPr>
        <w:rPr>
          <w:sz w:val="24"/>
          <w:szCs w:val="24"/>
          <w:lang w:val="es-MX"/>
        </w:rPr>
      </w:pPr>
      <w:r w:rsidRPr="00A958C1">
        <w:rPr>
          <w:sz w:val="24"/>
          <w:szCs w:val="24"/>
          <w:lang w:val="es-MX"/>
        </w:rPr>
        <w:t>Una crítica de una película (ensayo persuasivo)</w:t>
      </w:r>
    </w:p>
    <w:p w:rsidR="00A958C1" w:rsidRPr="007B070E" w:rsidRDefault="00E57AFA" w:rsidP="00531DF6">
      <w:pPr>
        <w:rPr>
          <w:sz w:val="24"/>
          <w:szCs w:val="24"/>
        </w:rPr>
      </w:pPr>
      <w:r w:rsidRPr="007B070E">
        <w:rPr>
          <w:sz w:val="24"/>
          <w:szCs w:val="24"/>
        </w:rPr>
        <w:t>April</w:t>
      </w:r>
      <w:r w:rsidR="007B070E" w:rsidRPr="007B070E">
        <w:rPr>
          <w:sz w:val="24"/>
          <w:szCs w:val="24"/>
          <w:lang w:val="es-MX"/>
        </w:rPr>
        <w:sym w:font="Wingdings" w:char="F0E0"/>
      </w:r>
      <w:r w:rsidRPr="007B070E">
        <w:rPr>
          <w:sz w:val="24"/>
          <w:szCs w:val="24"/>
        </w:rPr>
        <w:t xml:space="preserve"> Finish </w:t>
      </w:r>
      <w:proofErr w:type="spellStart"/>
      <w:r w:rsidRPr="007B070E">
        <w:rPr>
          <w:i/>
          <w:sz w:val="24"/>
          <w:szCs w:val="24"/>
        </w:rPr>
        <w:t>Temas</w:t>
      </w:r>
      <w:proofErr w:type="spellEnd"/>
      <w:r w:rsidRPr="007B070E">
        <w:rPr>
          <w:sz w:val="24"/>
          <w:szCs w:val="24"/>
        </w:rPr>
        <w:t>, exam prep</w:t>
      </w:r>
    </w:p>
    <w:p w:rsidR="00DE1738" w:rsidRPr="00352E7E" w:rsidRDefault="00DE1738" w:rsidP="00EE759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jc w:val="center"/>
        <w:rPr>
          <w:rFonts w:ascii="Magneto" w:hAnsi="Magneto"/>
          <w:sz w:val="26"/>
          <w:szCs w:val="26"/>
        </w:rPr>
      </w:pPr>
      <w:r w:rsidRPr="00352E7E">
        <w:rPr>
          <w:rFonts w:ascii="Magneto" w:hAnsi="Magneto"/>
          <w:b/>
          <w:sz w:val="28"/>
          <w:szCs w:val="28"/>
        </w:rPr>
        <w:t>AP</w:t>
      </w:r>
      <w:r w:rsidRPr="00352E7E">
        <w:rPr>
          <w:rFonts w:ascii="Magneto" w:hAnsi="Magneto"/>
          <w:sz w:val="28"/>
          <w:szCs w:val="28"/>
        </w:rPr>
        <w:t xml:space="preserve"> </w:t>
      </w:r>
      <w:r w:rsidRPr="00352E7E">
        <w:rPr>
          <w:rFonts w:ascii="Magneto" w:hAnsi="Magneto"/>
          <w:sz w:val="26"/>
          <w:szCs w:val="26"/>
        </w:rPr>
        <w:t xml:space="preserve">Spanish Language </w:t>
      </w:r>
      <w:r w:rsidRPr="00352E7E">
        <w:rPr>
          <w:rFonts w:ascii="Magneto" w:hAnsi="Magneto"/>
          <w:b/>
          <w:sz w:val="28"/>
          <w:szCs w:val="28"/>
        </w:rPr>
        <w:t>Exam</w:t>
      </w:r>
      <w:r w:rsidRPr="00352E7E">
        <w:rPr>
          <w:rFonts w:ascii="Magneto" w:hAnsi="Magneto"/>
          <w:sz w:val="26"/>
          <w:szCs w:val="26"/>
        </w:rPr>
        <w:t xml:space="preserve">: Tuesday, </w:t>
      </w:r>
      <w:r w:rsidRPr="00352E7E">
        <w:rPr>
          <w:rFonts w:ascii="Magneto" w:hAnsi="Magneto"/>
          <w:b/>
          <w:sz w:val="28"/>
          <w:szCs w:val="28"/>
        </w:rPr>
        <w:t xml:space="preserve">May </w:t>
      </w:r>
      <w:r w:rsidR="007F3861">
        <w:rPr>
          <w:rFonts w:ascii="Magneto" w:hAnsi="Magneto"/>
          <w:b/>
          <w:sz w:val="28"/>
          <w:szCs w:val="28"/>
        </w:rPr>
        <w:t>6</w:t>
      </w:r>
      <w:r w:rsidRPr="00352E7E">
        <w:rPr>
          <w:rFonts w:ascii="Magneto" w:hAnsi="Magneto"/>
          <w:b/>
          <w:sz w:val="28"/>
          <w:szCs w:val="28"/>
          <w:vertAlign w:val="superscript"/>
        </w:rPr>
        <w:t>th</w:t>
      </w:r>
      <w:r w:rsidRPr="00352E7E">
        <w:rPr>
          <w:rFonts w:ascii="Magneto" w:hAnsi="Magneto"/>
          <w:sz w:val="26"/>
          <w:szCs w:val="26"/>
        </w:rPr>
        <w:t>, 201</w:t>
      </w:r>
      <w:r w:rsidR="007F3861">
        <w:rPr>
          <w:rFonts w:ascii="Magneto" w:hAnsi="Magneto"/>
          <w:sz w:val="26"/>
          <w:szCs w:val="26"/>
        </w:rPr>
        <w:t>4</w:t>
      </w:r>
      <w:r w:rsidRPr="00352E7E">
        <w:rPr>
          <w:rFonts w:ascii="Magneto" w:hAnsi="Magneto"/>
          <w:sz w:val="26"/>
          <w:szCs w:val="26"/>
        </w:rPr>
        <w:t>, 8:00am</w:t>
      </w:r>
    </w:p>
    <w:p w:rsidR="00330F9C" w:rsidRPr="00531248" w:rsidRDefault="006D15DF" w:rsidP="0092111F">
      <w:pPr>
        <w:spacing w:after="0"/>
        <w:rPr>
          <w:b/>
          <w:sz w:val="24"/>
          <w:szCs w:val="24"/>
        </w:rPr>
      </w:pPr>
      <w:proofErr w:type="spellStart"/>
      <w:r w:rsidRPr="00531248">
        <w:rPr>
          <w:b/>
          <w:sz w:val="24"/>
          <w:szCs w:val="24"/>
          <w:u w:val="single"/>
        </w:rPr>
        <w:t>Proyecto</w:t>
      </w:r>
      <w:proofErr w:type="spellEnd"/>
      <w:r w:rsidRPr="00531248">
        <w:rPr>
          <w:b/>
          <w:sz w:val="24"/>
          <w:szCs w:val="24"/>
          <w:u w:val="single"/>
        </w:rPr>
        <w:t xml:space="preserve"> final</w:t>
      </w:r>
      <w:r w:rsidRPr="00531248">
        <w:rPr>
          <w:b/>
          <w:sz w:val="24"/>
          <w:szCs w:val="24"/>
        </w:rPr>
        <w:t xml:space="preserve"> </w:t>
      </w:r>
      <w:r w:rsidR="00FB6AE8" w:rsidRPr="00531248">
        <w:rPr>
          <w:sz w:val="24"/>
          <w:szCs w:val="24"/>
        </w:rPr>
        <w:t xml:space="preserve">(May, </w:t>
      </w:r>
      <w:r w:rsidRPr="00531248">
        <w:rPr>
          <w:sz w:val="24"/>
          <w:szCs w:val="24"/>
        </w:rPr>
        <w:t>details TBA)</w:t>
      </w:r>
    </w:p>
    <w:p w:rsidR="00330F9C" w:rsidRPr="00531248" w:rsidRDefault="00330F9C" w:rsidP="0092111F">
      <w:pPr>
        <w:spacing w:after="0"/>
        <w:rPr>
          <w:b/>
          <w:sz w:val="24"/>
          <w:szCs w:val="24"/>
        </w:rPr>
      </w:pPr>
    </w:p>
    <w:p w:rsidR="002118D7" w:rsidRDefault="00A43B22" w:rsidP="00A43B22">
      <w:pPr>
        <w:spacing w:after="0" w:line="240" w:lineRule="auto"/>
      </w:pPr>
      <w:r w:rsidRPr="00352E7E">
        <w:rPr>
          <w:b/>
          <w:sz w:val="26"/>
          <w:szCs w:val="26"/>
          <w:bdr w:val="single" w:sz="12" w:space="0" w:color="auto" w:shadow="1"/>
        </w:rPr>
        <w:t>Student Evaluation</w:t>
      </w:r>
      <w:r w:rsidRPr="00352E7E">
        <w:rPr>
          <w:b/>
          <w:sz w:val="26"/>
          <w:szCs w:val="26"/>
        </w:rPr>
        <w:t xml:space="preserve">   </w:t>
      </w:r>
      <w:r w:rsidRPr="00352E7E">
        <w:t xml:space="preserve">In order to pass the class, students must </w:t>
      </w:r>
      <w:r>
        <w:t xml:space="preserve">earn a minimum of 70% of the total points </w:t>
      </w:r>
      <w:r w:rsidRPr="00352E7E">
        <w:rPr>
          <w:u w:val="single"/>
        </w:rPr>
        <w:t>AND</w:t>
      </w:r>
      <w:r>
        <w:t xml:space="preserve"> demonstrate mastery ALL Essential Skills and Concepts. </w:t>
      </w:r>
    </w:p>
    <w:p w:rsidR="002118D7" w:rsidRDefault="002118D7" w:rsidP="00A43B22">
      <w:pPr>
        <w:spacing w:after="0" w:line="240" w:lineRule="auto"/>
      </w:pPr>
    </w:p>
    <w:p w:rsidR="006C34F8" w:rsidRDefault="006B1B23" w:rsidP="00A43B22">
      <w:pPr>
        <w:spacing w:after="0" w:line="240" w:lineRule="auto"/>
        <w:rPr>
          <w:b/>
        </w:rPr>
      </w:pPr>
      <w:r>
        <w:rPr>
          <w:b/>
        </w:rPr>
        <w:t>End of semester exam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</w:t>
      </w:r>
      <w:r w:rsidR="006C34F8">
        <w:rPr>
          <w:b/>
        </w:rPr>
        <w:t>%</w:t>
      </w:r>
    </w:p>
    <w:p w:rsidR="00A43B22" w:rsidRDefault="00A43B22" w:rsidP="00A43B22">
      <w:pPr>
        <w:spacing w:after="0" w:line="240" w:lineRule="auto"/>
        <w:rPr>
          <w:b/>
        </w:rPr>
      </w:pPr>
      <w:r w:rsidRPr="00CE3E39">
        <w:rPr>
          <w:b/>
        </w:rPr>
        <w:t>Exams</w:t>
      </w:r>
      <w:r w:rsidR="006C34F8">
        <w:rPr>
          <w:b/>
        </w:rPr>
        <w:t xml:space="preserve"> (oral &amp; written), presentations</w:t>
      </w:r>
      <w:r>
        <w:rPr>
          <w:b/>
        </w:rPr>
        <w:tab/>
        <w:t xml:space="preserve"> </w:t>
      </w:r>
      <w:r w:rsidR="006C34F8">
        <w:rPr>
          <w:b/>
        </w:rPr>
        <w:t>4</w:t>
      </w:r>
      <w:r>
        <w:rPr>
          <w:b/>
        </w:rPr>
        <w:t xml:space="preserve">0%  </w:t>
      </w:r>
    </w:p>
    <w:p w:rsidR="00A43B22" w:rsidRPr="006C34F8" w:rsidRDefault="006C34F8" w:rsidP="00A43B22">
      <w:pPr>
        <w:spacing w:after="0" w:line="240" w:lineRule="auto"/>
        <w:rPr>
          <w:sz w:val="20"/>
          <w:szCs w:val="20"/>
        </w:rPr>
      </w:pPr>
      <w:r>
        <w:rPr>
          <w:b/>
        </w:rPr>
        <w:t>Daily Language Activity (D.L.A.)</w:t>
      </w:r>
      <w:r>
        <w:rPr>
          <w:b/>
        </w:rPr>
        <w:tab/>
      </w:r>
      <w:r>
        <w:rPr>
          <w:b/>
        </w:rPr>
        <w:tab/>
        <w:t xml:space="preserve"> 20</w:t>
      </w:r>
      <w:r w:rsidR="00A43B22">
        <w:rPr>
          <w:b/>
        </w:rPr>
        <w:t>%</w:t>
      </w:r>
      <w:r>
        <w:rPr>
          <w:b/>
        </w:rPr>
        <w:t xml:space="preserve"> </w:t>
      </w:r>
      <w:r>
        <w:rPr>
          <w:sz w:val="20"/>
          <w:szCs w:val="20"/>
        </w:rPr>
        <w:t xml:space="preserve">homework, </w:t>
      </w:r>
      <w:r w:rsidR="007F3861">
        <w:rPr>
          <w:sz w:val="20"/>
          <w:szCs w:val="20"/>
        </w:rPr>
        <w:t>in class activities, notebook</w:t>
      </w:r>
      <w:r w:rsidR="00E57AFA">
        <w:rPr>
          <w:sz w:val="20"/>
          <w:szCs w:val="20"/>
        </w:rPr>
        <w:t>, conversation hours</w:t>
      </w:r>
    </w:p>
    <w:p w:rsidR="00A43B22" w:rsidRPr="006C34F8" w:rsidRDefault="006C34F8" w:rsidP="00A43B22">
      <w:pPr>
        <w:spacing w:after="0" w:line="240" w:lineRule="auto"/>
      </w:pPr>
      <w:r>
        <w:rPr>
          <w:b/>
        </w:rPr>
        <w:t>Quizzes</w:t>
      </w:r>
      <w:r w:rsidR="00A43B22" w:rsidRPr="00387E2E">
        <w:rPr>
          <w:b/>
        </w:rPr>
        <w:t xml:space="preserve"> </w:t>
      </w:r>
      <w:r w:rsidR="00A43B22">
        <w:rPr>
          <w:b/>
        </w:rPr>
        <w:tab/>
      </w:r>
      <w:r w:rsidR="00A43B22">
        <w:rPr>
          <w:b/>
        </w:rPr>
        <w:tab/>
      </w:r>
      <w:r w:rsidR="00A43B22">
        <w:rPr>
          <w:b/>
        </w:rPr>
        <w:tab/>
      </w:r>
      <w:r w:rsidR="00A43B22">
        <w:rPr>
          <w:b/>
        </w:rPr>
        <w:tab/>
        <w:t xml:space="preserve"> </w:t>
      </w:r>
      <w:r w:rsidR="00A43B22" w:rsidRPr="00387E2E">
        <w:rPr>
          <w:b/>
        </w:rPr>
        <w:t>1</w:t>
      </w:r>
      <w:r>
        <w:rPr>
          <w:b/>
        </w:rPr>
        <w:t>5</w:t>
      </w:r>
      <w:r w:rsidR="00A43B22" w:rsidRPr="00387E2E">
        <w:rPr>
          <w:b/>
        </w:rPr>
        <w:t>%</w:t>
      </w:r>
      <w:r>
        <w:rPr>
          <w:b/>
        </w:rPr>
        <w:t xml:space="preserve"> </w:t>
      </w:r>
      <w:r>
        <w:t xml:space="preserve">(announced </w:t>
      </w:r>
      <w:r w:rsidR="00E57AFA">
        <w:t>&amp;</w:t>
      </w:r>
      <w:r>
        <w:t xml:space="preserve"> UNANNCOUCED) </w:t>
      </w:r>
    </w:p>
    <w:p w:rsidR="00A43B22" w:rsidRDefault="006C34F8" w:rsidP="009211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Supersite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6B1B2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% </w:t>
      </w:r>
    </w:p>
    <w:p w:rsidR="007F3861" w:rsidRPr="006C34F8" w:rsidRDefault="007F3861" w:rsidP="009211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Quarter 4 will include a project in May which will be weighted like an exam (40%)</w:t>
      </w:r>
    </w:p>
    <w:p w:rsidR="002C3B1E" w:rsidRDefault="00DA14EF" w:rsidP="0092111F">
      <w:pPr>
        <w:spacing w:after="0"/>
      </w:pPr>
      <w:r w:rsidRPr="00FC0AF1">
        <w:rPr>
          <w:b/>
          <w:sz w:val="26"/>
          <w:szCs w:val="26"/>
          <w:bdr w:val="single" w:sz="12" w:space="0" w:color="auto" w:shadow="1"/>
        </w:rPr>
        <w:t>Class notebook/binder</w:t>
      </w:r>
      <w:r w:rsidRPr="00DA14EF">
        <w:rPr>
          <w:b/>
        </w:rPr>
        <w:t xml:space="preserve"> </w:t>
      </w:r>
      <w:r w:rsidR="00FC0AF1">
        <w:t>Students must have and maintain (up to date) a notebook/binder</w:t>
      </w:r>
      <w:r w:rsidR="002C3B1E">
        <w:t>*</w:t>
      </w:r>
      <w:r w:rsidR="00FC0AF1">
        <w:t xml:space="preserve"> </w:t>
      </w:r>
      <w:r w:rsidRPr="00DA14EF">
        <w:t>divided into the following sections</w:t>
      </w:r>
      <w:r>
        <w:t xml:space="preserve"> and subsections</w:t>
      </w:r>
      <w:r w:rsidR="00FC0AF1">
        <w:t xml:space="preserve">. </w:t>
      </w:r>
    </w:p>
    <w:p w:rsidR="00DA14EF" w:rsidRPr="00643252" w:rsidRDefault="00DA14EF" w:rsidP="002C3B1E">
      <w:pPr>
        <w:pStyle w:val="ListParagraph"/>
        <w:numPr>
          <w:ilvl w:val="0"/>
          <w:numId w:val="1"/>
        </w:numPr>
        <w:spacing w:after="0"/>
      </w:pPr>
      <w:proofErr w:type="spellStart"/>
      <w:r w:rsidRPr="002C3B1E">
        <w:rPr>
          <w:b/>
          <w:sz w:val="24"/>
          <w:szCs w:val="24"/>
          <w:u w:val="single"/>
        </w:rPr>
        <w:t>Apuntes</w:t>
      </w:r>
      <w:proofErr w:type="spellEnd"/>
      <w:r w:rsidRPr="00643252">
        <w:t xml:space="preserve"> </w:t>
      </w:r>
      <w:r w:rsidR="00643252">
        <w:t>(</w:t>
      </w:r>
      <w:r w:rsidR="00E57AFA">
        <w:t xml:space="preserve">BBC </w:t>
      </w:r>
      <w:proofErr w:type="spellStart"/>
      <w:r w:rsidR="00E57AFA">
        <w:t>mundo</w:t>
      </w:r>
      <w:proofErr w:type="spellEnd"/>
      <w:r w:rsidR="00E57AFA">
        <w:t xml:space="preserve">, </w:t>
      </w:r>
      <w:r w:rsidR="00643252">
        <w:t xml:space="preserve">notes </w:t>
      </w:r>
      <w:r w:rsidR="00E57AFA">
        <w:t>from</w:t>
      </w:r>
      <w:r w:rsidR="00643252">
        <w:t xml:space="preserve"> lectures</w:t>
      </w:r>
      <w:r w:rsidR="00C405A6">
        <w:t xml:space="preserve">, </w:t>
      </w:r>
      <w:r w:rsidR="00E57AFA">
        <w:t xml:space="preserve">notes from </w:t>
      </w:r>
      <w:r w:rsidR="00643252">
        <w:t xml:space="preserve">student presentations) </w:t>
      </w:r>
    </w:p>
    <w:p w:rsidR="00DA14EF" w:rsidRPr="002C3B1E" w:rsidRDefault="00DA14EF" w:rsidP="002C3B1E">
      <w:pPr>
        <w:pStyle w:val="ListParagraph"/>
        <w:numPr>
          <w:ilvl w:val="0"/>
          <w:numId w:val="1"/>
        </w:numPr>
        <w:spacing w:after="0"/>
        <w:rPr>
          <w:lang w:val="es-CO"/>
        </w:rPr>
      </w:pPr>
      <w:r w:rsidRPr="002C3B1E">
        <w:rPr>
          <w:b/>
          <w:sz w:val="24"/>
          <w:szCs w:val="24"/>
          <w:u w:val="single"/>
          <w:lang w:val="es-CO"/>
        </w:rPr>
        <w:t>Gramática</w:t>
      </w:r>
      <w:r w:rsidR="00E57AFA">
        <w:rPr>
          <w:lang w:val="es-CO"/>
        </w:rPr>
        <w:t xml:space="preserve"> (</w:t>
      </w:r>
      <w:proofErr w:type="spellStart"/>
      <w:r w:rsidR="00E57AFA">
        <w:rPr>
          <w:lang w:val="es-CO"/>
        </w:rPr>
        <w:t>grammar</w:t>
      </w:r>
      <w:proofErr w:type="spellEnd"/>
      <w:r w:rsidR="00E57AFA">
        <w:rPr>
          <w:lang w:val="es-CO"/>
        </w:rPr>
        <w:t xml:space="preserve"> </w:t>
      </w:r>
      <w:proofErr w:type="spellStart"/>
      <w:r w:rsidR="00E57AFA">
        <w:rPr>
          <w:lang w:val="es-CO"/>
        </w:rPr>
        <w:t>handouts</w:t>
      </w:r>
      <w:proofErr w:type="spellEnd"/>
      <w:r w:rsidR="00E57AFA">
        <w:rPr>
          <w:lang w:val="es-CO"/>
        </w:rPr>
        <w:t xml:space="preserve">, </w:t>
      </w:r>
      <w:proofErr w:type="spellStart"/>
      <w:r w:rsidR="00E57AFA">
        <w:rPr>
          <w:lang w:val="es-CO"/>
        </w:rPr>
        <w:t>practice</w:t>
      </w:r>
      <w:proofErr w:type="spellEnd"/>
      <w:r w:rsidR="00643252" w:rsidRPr="002C3B1E">
        <w:rPr>
          <w:lang w:val="es-CO"/>
        </w:rPr>
        <w:t>)</w:t>
      </w:r>
    </w:p>
    <w:p w:rsidR="00DA14EF" w:rsidRPr="00446ECD" w:rsidRDefault="00DA14EF" w:rsidP="002C3B1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proofErr w:type="spellStart"/>
      <w:r w:rsidRPr="00E57AFA">
        <w:rPr>
          <w:b/>
          <w:sz w:val="24"/>
          <w:szCs w:val="24"/>
          <w:u w:val="single"/>
        </w:rPr>
        <w:t>E</w:t>
      </w:r>
      <w:r w:rsidR="004415DD" w:rsidRPr="00E57AFA">
        <w:rPr>
          <w:b/>
          <w:sz w:val="24"/>
          <w:szCs w:val="24"/>
          <w:u w:val="single"/>
        </w:rPr>
        <w:t>scritura</w:t>
      </w:r>
      <w:proofErr w:type="spellEnd"/>
      <w:r w:rsidRPr="00E57AFA">
        <w:rPr>
          <w:b/>
          <w:sz w:val="24"/>
          <w:szCs w:val="24"/>
          <w:u w:val="single"/>
        </w:rPr>
        <w:t xml:space="preserve"> </w:t>
      </w:r>
      <w:r w:rsidR="00E57AFA" w:rsidRPr="00E57AFA">
        <w:rPr>
          <w:sz w:val="24"/>
          <w:szCs w:val="24"/>
        </w:rPr>
        <w:t>(keep all writing assignments)</w:t>
      </w:r>
    </w:p>
    <w:p w:rsidR="00446ECD" w:rsidRPr="00765958" w:rsidRDefault="00446ECD" w:rsidP="002C3B1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proofErr w:type="spellStart"/>
      <w:r w:rsidRPr="00446ECD">
        <w:rPr>
          <w:b/>
          <w:u w:val="single"/>
        </w:rPr>
        <w:t>Modismos</w:t>
      </w:r>
      <w:proofErr w:type="spellEnd"/>
      <w:r w:rsidRPr="00446ECD">
        <w:rPr>
          <w:b/>
        </w:rPr>
        <w:t xml:space="preserve"> </w:t>
      </w:r>
      <w:r w:rsidRPr="00CE3E39">
        <w:t>(daily idiom)</w:t>
      </w:r>
    </w:p>
    <w:p w:rsidR="00765958" w:rsidRPr="00E57AFA" w:rsidRDefault="00765958" w:rsidP="002C3B1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u w:val="single"/>
        </w:rPr>
        <w:t>Vocabulario</w:t>
      </w:r>
      <w:proofErr w:type="spellEnd"/>
      <w:r>
        <w:t xml:space="preserve"> (your own “dictionary” and any additional vocabulary handouts)</w:t>
      </w:r>
    </w:p>
    <w:p w:rsidR="00DA14EF" w:rsidRDefault="00DA14EF" w:rsidP="0092111F">
      <w:pPr>
        <w:spacing w:after="0"/>
      </w:pPr>
      <w:r w:rsidRPr="00E01E3E">
        <w:tab/>
      </w:r>
    </w:p>
    <w:p w:rsidR="00A43B22" w:rsidRPr="00A43B22" w:rsidRDefault="002C3B1E" w:rsidP="00A43B22">
      <w:pPr>
        <w:spacing w:after="0"/>
      </w:pPr>
      <w:r>
        <w:t>* The notebook</w:t>
      </w:r>
      <w:r w:rsidRPr="002C3B1E">
        <w:rPr>
          <w:b/>
        </w:rPr>
        <w:t xml:space="preserve"> </w:t>
      </w:r>
      <w:r w:rsidRPr="006B1B23">
        <w:t xml:space="preserve">forms </w:t>
      </w:r>
      <w:r w:rsidR="002118D7" w:rsidRPr="006B1B23">
        <w:t xml:space="preserve"> </w:t>
      </w:r>
      <w:r w:rsidRPr="006B1B23">
        <w:t xml:space="preserve">a large portion of </w:t>
      </w:r>
      <w:r w:rsidR="00E57AFA" w:rsidRPr="006B1B23">
        <w:t xml:space="preserve">the D.L.A. </w:t>
      </w:r>
      <w:r w:rsidRPr="006B1B23">
        <w:t>grade for the course</w:t>
      </w:r>
      <w:r>
        <w:t xml:space="preserve">.  </w:t>
      </w:r>
      <w:r w:rsidR="000F47B6">
        <w:t>Please note that late work will not be accepted unless due to illness. Sloppy (messy, illegible, lack of effort) work will not be accepted. Plagiarized work will receive a 0</w:t>
      </w:r>
      <w:r w:rsidR="00243D12">
        <w:t>.</w:t>
      </w:r>
      <w:r w:rsidR="000F47B6">
        <w:t xml:space="preserve"> Copying homework will receive a 0 for both parties and a discipline referral. </w:t>
      </w:r>
    </w:p>
    <w:p w:rsidR="0059710D" w:rsidRDefault="0059710D" w:rsidP="00387E2E">
      <w:pPr>
        <w:spacing w:after="0" w:line="240" w:lineRule="auto"/>
      </w:pPr>
    </w:p>
    <w:p w:rsidR="0059710D" w:rsidRDefault="0059710D" w:rsidP="00387E2E">
      <w:pPr>
        <w:spacing w:after="0" w:line="240" w:lineRule="auto"/>
      </w:pPr>
      <w:r w:rsidRPr="0059710D">
        <w:rPr>
          <w:b/>
          <w:sz w:val="26"/>
          <w:szCs w:val="26"/>
          <w:bdr w:val="single" w:sz="12" w:space="0" w:color="auto" w:shadow="1"/>
        </w:rPr>
        <w:t>Rules</w:t>
      </w:r>
      <w:r>
        <w:t xml:space="preserve">  </w:t>
      </w:r>
      <w:r w:rsidRPr="0059710D">
        <w:rPr>
          <w:b/>
        </w:rPr>
        <w:t>1.</w:t>
      </w:r>
      <w:r>
        <w:t xml:space="preserve"> </w:t>
      </w:r>
      <w:r w:rsidRPr="0059710D">
        <w:rPr>
          <w:b/>
          <w:sz w:val="24"/>
          <w:szCs w:val="24"/>
        </w:rPr>
        <w:t>Respect</w:t>
      </w:r>
      <w:r>
        <w:t xml:space="preserve">. Respect your classmates, your teacher and your classroom at all times. </w:t>
      </w:r>
      <w:r w:rsidRPr="0059710D">
        <w:rPr>
          <w:b/>
        </w:rPr>
        <w:t>2.</w:t>
      </w:r>
      <w:r>
        <w:t xml:space="preserve"> </w:t>
      </w:r>
      <w:r w:rsidRPr="0059710D">
        <w:rPr>
          <w:b/>
          <w:sz w:val="24"/>
          <w:szCs w:val="24"/>
        </w:rPr>
        <w:t xml:space="preserve">NO </w:t>
      </w:r>
      <w:proofErr w:type="spellStart"/>
      <w:r w:rsidRPr="0059710D">
        <w:rPr>
          <w:b/>
          <w:sz w:val="24"/>
          <w:szCs w:val="24"/>
        </w:rPr>
        <w:t>inglés</w:t>
      </w:r>
      <w:proofErr w:type="spellEnd"/>
      <w:r>
        <w:t xml:space="preserve">. ONLY Spanish is allowed in the classroom. </w:t>
      </w:r>
      <w:r w:rsidRPr="0059710D">
        <w:rPr>
          <w:b/>
        </w:rPr>
        <w:t>3.</w:t>
      </w:r>
      <w:r>
        <w:t xml:space="preserve"> </w:t>
      </w:r>
      <w:r w:rsidRPr="0059710D">
        <w:rPr>
          <w:b/>
          <w:sz w:val="24"/>
          <w:szCs w:val="24"/>
        </w:rPr>
        <w:t>Tardy policy</w:t>
      </w:r>
      <w:r>
        <w:t xml:space="preserve">. Being on time to class means in YOUR DESK BEFORE the bell rings. </w:t>
      </w:r>
    </w:p>
    <w:p w:rsidR="00343F37" w:rsidRPr="003E4ABD" w:rsidRDefault="00343F37" w:rsidP="00387E2E">
      <w:pPr>
        <w:spacing w:after="0" w:line="240" w:lineRule="auto"/>
        <w:rPr>
          <w:sz w:val="16"/>
          <w:szCs w:val="16"/>
        </w:rPr>
      </w:pPr>
    </w:p>
    <w:p w:rsidR="00097E9B" w:rsidRDefault="003E4ABD" w:rsidP="00387E2E">
      <w:pPr>
        <w:spacing w:after="0" w:line="240" w:lineRule="auto"/>
      </w:pPr>
      <w:r>
        <w:t xml:space="preserve"> </w:t>
      </w:r>
    </w:p>
    <w:p w:rsidR="00FC7C19" w:rsidRDefault="00330F9C" w:rsidP="00EE7591">
      <w:pPr>
        <w:spacing w:after="0" w:line="240" w:lineRule="auto"/>
        <w:rPr>
          <w:sz w:val="26"/>
          <w:szCs w:val="26"/>
        </w:rPr>
      </w:pPr>
      <w:r w:rsidRPr="00FC0AF1">
        <w:rPr>
          <w:b/>
          <w:sz w:val="30"/>
          <w:szCs w:val="30"/>
          <w:u w:val="single"/>
          <w:bdr w:val="single" w:sz="12" w:space="0" w:color="auto" w:shadow="1"/>
        </w:rPr>
        <w:t>Sources</w:t>
      </w:r>
      <w:r w:rsidR="00001429" w:rsidRPr="00001429">
        <w:rPr>
          <w:sz w:val="26"/>
          <w:szCs w:val="26"/>
        </w:rPr>
        <w:t xml:space="preserve"> 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7C19">
        <w:rPr>
          <w:b/>
          <w:sz w:val="26"/>
          <w:szCs w:val="26"/>
        </w:rPr>
        <w:t>Required</w:t>
      </w:r>
      <w:r>
        <w:rPr>
          <w:b/>
          <w:sz w:val="26"/>
          <w:szCs w:val="26"/>
        </w:rPr>
        <w:t xml:space="preserve"> </w:t>
      </w:r>
      <w:r w:rsidRPr="00FC7C19">
        <w:rPr>
          <w:sz w:val="26"/>
          <w:szCs w:val="26"/>
        </w:rPr>
        <w:t>&amp; provided</w:t>
      </w:r>
      <w:r>
        <w:rPr>
          <w:sz w:val="26"/>
          <w:szCs w:val="26"/>
        </w:rPr>
        <w:t xml:space="preserve"> text for the course: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Draggett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Parthena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FC7C1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Temas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AP Spanish Language and Culture, Vista Higher Learning,</w:t>
      </w:r>
      <w:r w:rsidR="005505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2014</w:t>
      </w:r>
    </w:p>
    <w:p w:rsidR="00FC7C19" w:rsidRDefault="00FC7C19" w:rsidP="00550596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FC7C19">
        <w:rPr>
          <w:rFonts w:ascii="TimesNewRomanPSMT" w:hAnsi="TimesNewRomanPSMT" w:cs="TimesNewRomanPSMT"/>
          <w:b/>
          <w:sz w:val="24"/>
          <w:szCs w:val="24"/>
        </w:rPr>
        <w:t>Recommended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Frisancho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Jorge, *AP Spanish Language and Culture Exam Preparation, Vista Higher</w:t>
      </w:r>
      <w:r w:rsidR="005505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Learning, 2014</w:t>
      </w:r>
    </w:p>
    <w:p w:rsidR="00FC7C19" w:rsidRDefault="00FC7C19" w:rsidP="00EE7591">
      <w:pPr>
        <w:spacing w:after="0" w:line="240" w:lineRule="auto"/>
      </w:pPr>
    </w:p>
    <w:p w:rsidR="00DA14EF" w:rsidRPr="006C34F8" w:rsidRDefault="00DA14EF" w:rsidP="00531DF6">
      <w:pPr>
        <w:rPr>
          <w:rFonts w:cstheme="minorHAnsi"/>
          <w:sz w:val="24"/>
          <w:szCs w:val="24"/>
        </w:rPr>
      </w:pPr>
      <w:r w:rsidRPr="006C34F8">
        <w:rPr>
          <w:rFonts w:cstheme="minorHAnsi"/>
          <w:b/>
          <w:sz w:val="28"/>
          <w:szCs w:val="28"/>
          <w:u w:val="single"/>
        </w:rPr>
        <w:t>Websites</w:t>
      </w:r>
      <w:r w:rsidR="00097E9B" w:rsidRPr="006C34F8">
        <w:rPr>
          <w:rFonts w:cstheme="minorHAnsi"/>
          <w:b/>
          <w:sz w:val="28"/>
          <w:szCs w:val="28"/>
          <w:u w:val="single"/>
        </w:rPr>
        <w:t xml:space="preserve"> </w:t>
      </w:r>
      <w:r w:rsidR="00097E9B" w:rsidRPr="006C34F8">
        <w:rPr>
          <w:rFonts w:cstheme="minorHAnsi"/>
        </w:rPr>
        <w:t xml:space="preserve">The list below includes a few of the HUNDREDS of websites out there. My advice? Check them out and </w:t>
      </w:r>
      <w:r w:rsidR="00097E9B" w:rsidRPr="00550596">
        <w:rPr>
          <w:rFonts w:cstheme="minorHAnsi"/>
          <w:u w:val="single"/>
        </w:rPr>
        <w:t xml:space="preserve">pick a </w:t>
      </w:r>
      <w:r w:rsidR="00097E9B" w:rsidRPr="00550596">
        <w:rPr>
          <w:rFonts w:cstheme="minorHAnsi"/>
          <w:b/>
          <w:u w:val="single"/>
        </w:rPr>
        <w:t>few</w:t>
      </w:r>
      <w:r w:rsidR="00097E9B" w:rsidRPr="00550596">
        <w:rPr>
          <w:rFonts w:cstheme="minorHAnsi"/>
          <w:u w:val="single"/>
        </w:rPr>
        <w:t xml:space="preserve"> favorites to consult on a </w:t>
      </w:r>
      <w:r w:rsidR="00097E9B" w:rsidRPr="00550596">
        <w:rPr>
          <w:rFonts w:cstheme="minorHAnsi"/>
          <w:b/>
          <w:u w:val="single"/>
        </w:rPr>
        <w:t>regular</w:t>
      </w:r>
      <w:r w:rsidR="00097E9B" w:rsidRPr="00550596">
        <w:rPr>
          <w:rFonts w:cstheme="minorHAnsi"/>
          <w:u w:val="single"/>
        </w:rPr>
        <w:t xml:space="preserve"> basis</w:t>
      </w:r>
      <w:r w:rsidR="00097E9B" w:rsidRPr="006C34F8">
        <w:rPr>
          <w:rFonts w:cstheme="minorHAnsi"/>
          <w:sz w:val="24"/>
          <w:szCs w:val="24"/>
        </w:rPr>
        <w:t xml:space="preserve">. </w:t>
      </w:r>
    </w:p>
    <w:p w:rsidR="00001429" w:rsidRPr="00CE3E39" w:rsidRDefault="00001429" w:rsidP="00531DF6">
      <w:pPr>
        <w:rPr>
          <w:rFonts w:cstheme="minorHAnsi"/>
          <w:b/>
          <w:sz w:val="24"/>
          <w:szCs w:val="24"/>
          <w:u w:val="single"/>
          <w:lang w:val="es-CO"/>
        </w:rPr>
      </w:pPr>
      <w:r w:rsidRPr="00CE3E39">
        <w:rPr>
          <w:rFonts w:cstheme="minorHAnsi"/>
          <w:b/>
          <w:sz w:val="24"/>
          <w:szCs w:val="24"/>
          <w:u w:val="single"/>
          <w:lang w:val="es-CO"/>
        </w:rPr>
        <w:t>Noticias</w:t>
      </w:r>
    </w:p>
    <w:p w:rsidR="00DA14EF" w:rsidRPr="00001429" w:rsidRDefault="00001429" w:rsidP="00EE7591">
      <w:pPr>
        <w:spacing w:after="0" w:line="240" w:lineRule="auto"/>
        <w:rPr>
          <w:rFonts w:cstheme="minorHAnsi"/>
          <w:lang w:val="es-CO"/>
        </w:rPr>
      </w:pPr>
      <w:r>
        <w:rPr>
          <w:rFonts w:cstheme="minorHAnsi"/>
          <w:lang w:val="es-CO"/>
        </w:rPr>
        <w:t>*</w:t>
      </w:r>
      <w:r w:rsidR="00DA14EF" w:rsidRPr="00001429">
        <w:rPr>
          <w:rFonts w:cstheme="minorHAnsi"/>
          <w:lang w:val="es-CO"/>
        </w:rPr>
        <w:t>BBC Mun</w:t>
      </w:r>
      <w:r w:rsidR="0092111F" w:rsidRPr="00001429">
        <w:rPr>
          <w:rFonts w:cstheme="minorHAnsi"/>
          <w:lang w:val="es-CO"/>
        </w:rPr>
        <w:t xml:space="preserve">do </w:t>
      </w:r>
      <w:hyperlink r:id="rId11" w:history="1">
        <w:r w:rsidR="0092111F" w:rsidRPr="00001429">
          <w:rPr>
            <w:rStyle w:val="Hyperlink"/>
            <w:rFonts w:cstheme="minorHAnsi"/>
            <w:lang w:val="es-CO"/>
          </w:rPr>
          <w:t>http://www.bbc.co.uk/mundo/</w:t>
        </w:r>
      </w:hyperlink>
      <w:r w:rsidR="0092111F" w:rsidRPr="00001429">
        <w:rPr>
          <w:rFonts w:cstheme="minorHAnsi"/>
          <w:lang w:val="es-CO"/>
        </w:rPr>
        <w:t xml:space="preserve"> </w:t>
      </w:r>
    </w:p>
    <w:p w:rsidR="008828FA" w:rsidRPr="00001429" w:rsidRDefault="00B34BA6" w:rsidP="00EE7591">
      <w:pPr>
        <w:spacing w:after="0" w:line="240" w:lineRule="auto"/>
        <w:rPr>
          <w:rFonts w:cstheme="minorHAnsi"/>
          <w:lang w:val="es-CO"/>
        </w:rPr>
      </w:pPr>
      <w:r w:rsidRPr="00001429">
        <w:rPr>
          <w:rFonts w:cstheme="minorHAnsi"/>
          <w:lang w:val="es-CO"/>
        </w:rPr>
        <w:t>Terra (periódico digital)</w:t>
      </w:r>
      <w:r w:rsidR="008828FA" w:rsidRPr="00001429">
        <w:rPr>
          <w:rFonts w:cstheme="minorHAnsi"/>
          <w:lang w:val="es-CO"/>
        </w:rPr>
        <w:t xml:space="preserve"> </w:t>
      </w:r>
      <w:hyperlink r:id="rId12" w:history="1">
        <w:r w:rsidR="008828FA" w:rsidRPr="00001429">
          <w:rPr>
            <w:rStyle w:val="Hyperlink"/>
            <w:rFonts w:cstheme="minorHAnsi"/>
            <w:lang w:val="es-CO"/>
          </w:rPr>
          <w:t>http://www.terra.com/portada/</w:t>
        </w:r>
      </w:hyperlink>
      <w:r w:rsidR="008828FA" w:rsidRPr="00001429">
        <w:rPr>
          <w:rFonts w:cstheme="minorHAnsi"/>
          <w:lang w:val="es-CO"/>
        </w:rPr>
        <w:t xml:space="preserve"> </w:t>
      </w:r>
    </w:p>
    <w:p w:rsidR="00244D7D" w:rsidRPr="00001429" w:rsidRDefault="005060B6" w:rsidP="00EE7591">
      <w:pPr>
        <w:pStyle w:val="ecxmsonormal"/>
        <w:shd w:val="clear" w:color="auto" w:fill="FFFFFF"/>
        <w:spacing w:after="0"/>
        <w:rPr>
          <w:rFonts w:asciiTheme="minorHAnsi" w:hAnsiTheme="minorHAnsi" w:cstheme="minorHAnsi"/>
          <w:color w:val="2A2A2A"/>
          <w:sz w:val="20"/>
          <w:szCs w:val="20"/>
        </w:rPr>
      </w:pPr>
      <w:r>
        <w:rPr>
          <w:rFonts w:asciiTheme="minorHAnsi" w:hAnsiTheme="minorHAnsi" w:cstheme="minorHAnsi"/>
          <w:color w:val="2A2A2A"/>
          <w:sz w:val="20"/>
          <w:szCs w:val="20"/>
        </w:rPr>
        <w:t>List of w</w:t>
      </w:r>
      <w:r w:rsidR="00244D7D" w:rsidRPr="00001429">
        <w:rPr>
          <w:rFonts w:asciiTheme="minorHAnsi" w:hAnsiTheme="minorHAnsi" w:cstheme="minorHAnsi"/>
          <w:color w:val="2A2A2A"/>
          <w:sz w:val="20"/>
          <w:szCs w:val="20"/>
        </w:rPr>
        <w:t xml:space="preserve">orldwide news sources (newspaper, magazine, radio) </w:t>
      </w:r>
      <w:hyperlink r:id="rId13" w:tgtFrame="_blank" w:history="1">
        <w:r w:rsidR="00244D7D" w:rsidRPr="00001429">
          <w:rPr>
            <w:rStyle w:val="Hyperlink"/>
            <w:rFonts w:asciiTheme="minorHAnsi" w:hAnsiTheme="minorHAnsi" w:cstheme="minorHAnsi"/>
            <w:sz w:val="20"/>
            <w:szCs w:val="20"/>
          </w:rPr>
          <w:t>http://todalaprensa.com/</w:t>
        </w:r>
      </w:hyperlink>
      <w:r w:rsidR="00244D7D" w:rsidRPr="00001429">
        <w:rPr>
          <w:rFonts w:asciiTheme="minorHAnsi" w:hAnsiTheme="minorHAnsi" w:cstheme="minorHAnsi"/>
          <w:color w:val="2A2A2A"/>
          <w:sz w:val="20"/>
          <w:szCs w:val="20"/>
        </w:rPr>
        <w:t xml:space="preserve"> </w:t>
      </w:r>
    </w:p>
    <w:p w:rsidR="00244D7D" w:rsidRPr="00001429" w:rsidRDefault="00244D7D" w:rsidP="00EE7591">
      <w:pPr>
        <w:pStyle w:val="ecxmsonormal"/>
        <w:shd w:val="clear" w:color="auto" w:fill="FFFFFF"/>
        <w:spacing w:after="0"/>
        <w:rPr>
          <w:rFonts w:asciiTheme="minorHAnsi" w:hAnsiTheme="minorHAnsi" w:cstheme="minorHAnsi"/>
          <w:color w:val="2A2A2A"/>
          <w:sz w:val="20"/>
          <w:szCs w:val="20"/>
          <w:lang w:val="es-CO"/>
        </w:rPr>
      </w:pPr>
      <w:r w:rsidRPr="00001429">
        <w:rPr>
          <w:rFonts w:asciiTheme="minorHAnsi" w:hAnsiTheme="minorHAnsi" w:cstheme="minorHAnsi"/>
          <w:color w:val="2A2A2A"/>
          <w:sz w:val="20"/>
          <w:szCs w:val="20"/>
          <w:lang w:val="es-CO"/>
        </w:rPr>
        <w:t xml:space="preserve">La capital, periódico de Argentina </w:t>
      </w:r>
      <w:hyperlink r:id="rId14" w:tgtFrame="_blank" w:history="1">
        <w:r w:rsidRPr="00001429">
          <w:rPr>
            <w:rStyle w:val="Hyperlink"/>
            <w:rFonts w:asciiTheme="minorHAnsi" w:hAnsiTheme="minorHAnsi" w:cstheme="minorHAnsi"/>
            <w:sz w:val="20"/>
            <w:szCs w:val="20"/>
            <w:lang w:val="es-CO"/>
          </w:rPr>
          <w:t>http://www.lacapital.com.ar/2004/11/18/ciudad/noticia_150953.shtml</w:t>
        </w:r>
      </w:hyperlink>
    </w:p>
    <w:p w:rsidR="00550596" w:rsidRPr="00446ECD" w:rsidRDefault="00550596" w:rsidP="00244D7D">
      <w:pPr>
        <w:pStyle w:val="ecxmsonormal"/>
        <w:shd w:val="clear" w:color="auto" w:fill="FFFFFF"/>
        <w:rPr>
          <w:rFonts w:asciiTheme="minorHAnsi" w:hAnsiTheme="minorHAnsi" w:cstheme="minorHAnsi"/>
          <w:b/>
          <w:color w:val="2A2A2A"/>
          <w:u w:val="single"/>
          <w:lang w:val="es-MX"/>
        </w:rPr>
      </w:pPr>
    </w:p>
    <w:p w:rsidR="000619BE" w:rsidRDefault="00001429" w:rsidP="00244D7D">
      <w:pPr>
        <w:pStyle w:val="ecxmsonormal"/>
        <w:shd w:val="clear" w:color="auto" w:fill="FFFFFF"/>
        <w:rPr>
          <w:rFonts w:asciiTheme="minorHAnsi" w:hAnsiTheme="minorHAnsi" w:cstheme="minorHAnsi"/>
          <w:b/>
          <w:color w:val="2A2A2A"/>
          <w:u w:val="single"/>
        </w:rPr>
      </w:pPr>
      <w:proofErr w:type="spellStart"/>
      <w:r w:rsidRPr="00E006D5">
        <w:rPr>
          <w:rFonts w:asciiTheme="minorHAnsi" w:hAnsiTheme="minorHAnsi" w:cstheme="minorHAnsi"/>
          <w:b/>
          <w:color w:val="2A2A2A"/>
          <w:u w:val="single"/>
        </w:rPr>
        <w:t>Recursos</w:t>
      </w:r>
      <w:proofErr w:type="spellEnd"/>
      <w:r w:rsidRPr="00E006D5">
        <w:rPr>
          <w:rFonts w:asciiTheme="minorHAnsi" w:hAnsiTheme="minorHAnsi" w:cstheme="minorHAnsi"/>
          <w:b/>
          <w:color w:val="2A2A2A"/>
          <w:u w:val="single"/>
        </w:rPr>
        <w:t xml:space="preserve"> </w:t>
      </w:r>
      <w:r w:rsidR="00097E9B">
        <w:rPr>
          <w:rFonts w:asciiTheme="minorHAnsi" w:hAnsiTheme="minorHAnsi" w:cstheme="minorHAnsi"/>
          <w:b/>
          <w:color w:val="2A2A2A"/>
          <w:u w:val="single"/>
        </w:rPr>
        <w:t xml:space="preserve"> </w:t>
      </w:r>
    </w:p>
    <w:p w:rsidR="000619BE" w:rsidRDefault="00097E9B" w:rsidP="000619BE">
      <w:pPr>
        <w:pStyle w:val="ecxmsonormal"/>
        <w:shd w:val="clear" w:color="auto" w:fill="FFFFFF"/>
        <w:spacing w:after="0"/>
        <w:rPr>
          <w:rFonts w:asciiTheme="minorHAnsi" w:hAnsiTheme="minorHAnsi" w:cstheme="minorHAnsi"/>
          <w:color w:val="2A2A2A"/>
          <w:sz w:val="22"/>
          <w:szCs w:val="22"/>
        </w:rPr>
      </w:pPr>
      <w:r w:rsidRPr="00097E9B">
        <w:rPr>
          <w:rFonts w:asciiTheme="minorHAnsi" w:hAnsiTheme="minorHAnsi" w:cstheme="minorHAnsi"/>
          <w:color w:val="2A2A2A"/>
          <w:sz w:val="22"/>
          <w:szCs w:val="22"/>
        </w:rPr>
        <w:t>The following three are essentially sites with LOTS more links/pages/resources</w:t>
      </w:r>
      <w:r w:rsidR="000619BE">
        <w:rPr>
          <w:rFonts w:asciiTheme="minorHAnsi" w:hAnsiTheme="minorHAnsi" w:cstheme="minorHAnsi"/>
          <w:color w:val="2A2A2A"/>
          <w:sz w:val="22"/>
          <w:szCs w:val="22"/>
        </w:rPr>
        <w:t xml:space="preserve"> and are completely NECESSARY and  indispensable. (* = my </w:t>
      </w:r>
      <w:proofErr w:type="spellStart"/>
      <w:r w:rsidR="000619BE">
        <w:rPr>
          <w:rFonts w:asciiTheme="minorHAnsi" w:hAnsiTheme="minorHAnsi" w:cstheme="minorHAnsi"/>
          <w:color w:val="2A2A2A"/>
          <w:sz w:val="22"/>
          <w:szCs w:val="22"/>
        </w:rPr>
        <w:t>favs</w:t>
      </w:r>
      <w:proofErr w:type="spellEnd"/>
      <w:r w:rsidR="000619BE">
        <w:rPr>
          <w:rFonts w:asciiTheme="minorHAnsi" w:hAnsiTheme="minorHAnsi" w:cstheme="minorHAnsi"/>
          <w:color w:val="2A2A2A"/>
          <w:sz w:val="22"/>
          <w:szCs w:val="22"/>
        </w:rPr>
        <w:t xml:space="preserve"> &amp; very necessary for YOUR success!)</w:t>
      </w:r>
    </w:p>
    <w:p w:rsidR="00643252" w:rsidRPr="006E5347" w:rsidRDefault="00643252" w:rsidP="000619BE">
      <w:pPr>
        <w:pStyle w:val="ecxmsonormal"/>
        <w:shd w:val="clear" w:color="auto" w:fill="FFFFFF"/>
        <w:spacing w:after="0"/>
        <w:rPr>
          <w:rFonts w:asciiTheme="minorHAnsi" w:hAnsiTheme="minorHAnsi" w:cstheme="minorHAnsi"/>
          <w:color w:val="2A2A2A"/>
          <w:sz w:val="22"/>
          <w:szCs w:val="22"/>
        </w:rPr>
      </w:pPr>
      <w:r>
        <w:rPr>
          <w:rFonts w:asciiTheme="minorHAnsi" w:hAnsiTheme="minorHAnsi" w:cstheme="minorHAnsi"/>
          <w:color w:val="2A2A2A"/>
          <w:sz w:val="22"/>
          <w:szCs w:val="22"/>
        </w:rPr>
        <w:t xml:space="preserve">AP Spanish Language Course homepage </w:t>
      </w:r>
      <w:r w:rsidR="000619BE">
        <w:rPr>
          <w:rFonts w:asciiTheme="minorHAnsi" w:hAnsiTheme="minorHAnsi" w:cstheme="minorHAnsi"/>
          <w:color w:val="2A2A2A"/>
          <w:sz w:val="22"/>
          <w:szCs w:val="22"/>
        </w:rPr>
        <w:t>*</w:t>
      </w:r>
      <w:hyperlink r:id="rId15" w:history="1">
        <w:r w:rsidRPr="006E5347">
          <w:rPr>
            <w:rStyle w:val="Hyperlink"/>
            <w:rFonts w:asciiTheme="minorHAnsi" w:hAnsiTheme="minorHAnsi" w:cstheme="minorHAnsi"/>
            <w:sz w:val="22"/>
            <w:szCs w:val="22"/>
          </w:rPr>
          <w:t>http://apcentral.collegeboard.com/apc/public/courses/teachers_corner/3499.html</w:t>
        </w:r>
      </w:hyperlink>
      <w:r w:rsidRPr="006E5347">
        <w:rPr>
          <w:rFonts w:asciiTheme="minorHAnsi" w:hAnsiTheme="minorHAnsi" w:cstheme="minorHAnsi"/>
          <w:color w:val="2A2A2A"/>
          <w:sz w:val="22"/>
          <w:szCs w:val="22"/>
        </w:rPr>
        <w:t xml:space="preserve"> </w:t>
      </w:r>
    </w:p>
    <w:p w:rsidR="00AE01BA" w:rsidRPr="00001429" w:rsidRDefault="000619BE" w:rsidP="000619BE">
      <w:pPr>
        <w:pStyle w:val="ecxmsonormal"/>
        <w:shd w:val="clear" w:color="auto" w:fill="FFFFFF"/>
        <w:spacing w:after="0"/>
        <w:rPr>
          <w:rFonts w:asciiTheme="minorHAnsi" w:hAnsiTheme="minorHAnsi" w:cstheme="minorHAnsi"/>
          <w:color w:val="2A2A2A"/>
          <w:sz w:val="20"/>
          <w:szCs w:val="20"/>
        </w:rPr>
      </w:pPr>
      <w:r>
        <w:rPr>
          <w:rFonts w:asciiTheme="minorHAnsi" w:hAnsiTheme="minorHAnsi" w:cstheme="minorHAnsi"/>
          <w:color w:val="2A2A2A"/>
          <w:sz w:val="20"/>
          <w:szCs w:val="20"/>
        </w:rPr>
        <w:t>*</w:t>
      </w:r>
      <w:r w:rsidR="00001429" w:rsidRPr="00001429">
        <w:rPr>
          <w:rFonts w:asciiTheme="minorHAnsi" w:hAnsiTheme="minorHAnsi" w:cstheme="minorHAnsi"/>
          <w:color w:val="2A2A2A"/>
          <w:sz w:val="20"/>
          <w:szCs w:val="20"/>
        </w:rPr>
        <w:t xml:space="preserve">Web sources in Spanish divided by category </w:t>
      </w:r>
      <w:hyperlink r:id="rId16" w:tgtFrame="_blank" w:history="1">
        <w:r w:rsidR="00001429" w:rsidRPr="00001429">
          <w:rPr>
            <w:rStyle w:val="Hyperlink"/>
            <w:rFonts w:asciiTheme="minorHAnsi" w:hAnsiTheme="minorHAnsi" w:cstheme="minorHAnsi"/>
            <w:sz w:val="20"/>
            <w:szCs w:val="20"/>
          </w:rPr>
          <w:t>http://www.lawrence.edu/fast/faresg/sites.htm</w:t>
        </w:r>
      </w:hyperlink>
      <w:r w:rsidR="00001429" w:rsidRPr="00001429">
        <w:rPr>
          <w:rFonts w:asciiTheme="minorHAnsi" w:hAnsiTheme="minorHAnsi" w:cstheme="minorHAnsi"/>
          <w:color w:val="2A2A2A"/>
          <w:sz w:val="20"/>
          <w:szCs w:val="20"/>
        </w:rPr>
        <w:t xml:space="preserve"> </w:t>
      </w:r>
    </w:p>
    <w:p w:rsidR="00E31B0A" w:rsidRPr="00E31B0A" w:rsidRDefault="000619BE" w:rsidP="000619BE">
      <w:pPr>
        <w:spacing w:after="0" w:line="240" w:lineRule="auto"/>
        <w:rPr>
          <w:rFonts w:ascii="Calibri" w:eastAsia="Calibri" w:hAnsi="Calibri" w:cs="Times New Roman"/>
        </w:rPr>
      </w:pPr>
      <w:r>
        <w:t>*</w:t>
      </w:r>
      <w:r w:rsidR="00E31B0A">
        <w:t xml:space="preserve">Spanish Grammar: Online Advanced Spanish Book </w:t>
      </w:r>
      <w:hyperlink r:id="rId17" w:history="1">
        <w:r w:rsidR="00E31B0A" w:rsidRPr="00E31B0A">
          <w:rPr>
            <w:rStyle w:val="Hyperlink"/>
            <w:rFonts w:ascii="Calibri" w:eastAsia="Calibri" w:hAnsi="Calibri" w:cs="Times New Roman"/>
            <w:color w:val="0000FF"/>
          </w:rPr>
          <w:t>http://www.bowdoin.edu/~eyepes/newgr/ats/</w:t>
        </w:r>
      </w:hyperlink>
      <w:r w:rsidR="00E31B0A" w:rsidRPr="00E31B0A">
        <w:t xml:space="preserve"> </w:t>
      </w:r>
    </w:p>
    <w:p w:rsidR="00394005" w:rsidRDefault="00E31B0A" w:rsidP="000619BE">
      <w:pPr>
        <w:pStyle w:val="ecxmsonormal"/>
        <w:shd w:val="clear" w:color="auto" w:fill="FFFFFF"/>
        <w:spacing w:after="0"/>
        <w:rPr>
          <w:rFonts w:asciiTheme="minorHAnsi" w:hAnsiTheme="minorHAnsi" w:cstheme="minorHAnsi"/>
          <w:b/>
          <w:color w:val="2A2A2A"/>
          <w:u w:val="single"/>
        </w:rPr>
      </w:pPr>
      <w:r>
        <w:rPr>
          <w:rFonts w:asciiTheme="minorHAnsi" w:hAnsiTheme="minorHAnsi" w:cstheme="minorHAnsi"/>
          <w:b/>
          <w:color w:val="2A2A2A"/>
          <w:u w:val="single"/>
        </w:rPr>
        <w:t xml:space="preserve"> </w:t>
      </w:r>
    </w:p>
    <w:p w:rsidR="00643252" w:rsidRPr="00643252" w:rsidRDefault="00643252" w:rsidP="00244D7D">
      <w:pPr>
        <w:pStyle w:val="ecxmsonormal"/>
        <w:shd w:val="clear" w:color="auto" w:fill="FFFFFF"/>
        <w:rPr>
          <w:rStyle w:val="Hyperlink"/>
          <w:rFonts w:asciiTheme="minorHAnsi" w:hAnsiTheme="minorHAnsi" w:cstheme="minorHAnsi"/>
          <w:sz w:val="20"/>
          <w:szCs w:val="20"/>
        </w:rPr>
      </w:pPr>
      <w:proofErr w:type="spellStart"/>
      <w:r w:rsidRPr="00643252">
        <w:rPr>
          <w:rFonts w:asciiTheme="minorHAnsi" w:hAnsiTheme="minorHAnsi" w:cstheme="minorHAnsi"/>
          <w:b/>
          <w:color w:val="2A2A2A"/>
          <w:u w:val="single"/>
        </w:rPr>
        <w:t>Práctica</w:t>
      </w:r>
      <w:proofErr w:type="spellEnd"/>
    </w:p>
    <w:p w:rsidR="00643252" w:rsidRDefault="00643252" w:rsidP="00EE7591">
      <w:pPr>
        <w:pStyle w:val="ecxmsonormal"/>
        <w:shd w:val="clear" w:color="auto" w:fill="FFFFFF"/>
        <w:spacing w:after="0"/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*</w:t>
      </w:r>
      <w:r w:rsidRPr="00643252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  <w:t>Listening</w:t>
      </w:r>
      <w:r w:rsidRPr="00643252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based learning  </w:t>
      </w:r>
      <w:r w:rsidRPr="00643252">
        <w:rPr>
          <w:rStyle w:val="Hyperlink"/>
          <w:rFonts w:asciiTheme="minorHAnsi" w:hAnsiTheme="minorHAnsi" w:cstheme="minorHAnsi"/>
          <w:sz w:val="20"/>
          <w:szCs w:val="20"/>
          <w:u w:val="none"/>
        </w:rPr>
        <w:t xml:space="preserve"> </w:t>
      </w:r>
      <w:hyperlink r:id="rId18" w:history="1">
        <w:r w:rsidRPr="003D4A38">
          <w:rPr>
            <w:rStyle w:val="Hyperlink"/>
            <w:rFonts w:asciiTheme="minorHAnsi" w:hAnsiTheme="minorHAnsi" w:cstheme="minorHAnsi"/>
            <w:sz w:val="20"/>
            <w:szCs w:val="20"/>
          </w:rPr>
          <w:t>http://www.audiria.com/index.php</w:t>
        </w:r>
      </w:hyperlink>
    </w:p>
    <w:p w:rsidR="005060B6" w:rsidRDefault="005060B6" w:rsidP="00EE7591">
      <w:pPr>
        <w:pStyle w:val="ecxmsonormal"/>
        <w:shd w:val="clear" w:color="auto" w:fill="FFFFFF"/>
        <w:spacing w:after="0"/>
        <w:rPr>
          <w:rStyle w:val="Hyperlink"/>
          <w:rFonts w:asciiTheme="minorHAnsi" w:hAnsiTheme="minorHAnsi" w:cstheme="minorHAnsi"/>
          <w:sz w:val="20"/>
          <w:szCs w:val="20"/>
        </w:rPr>
      </w:pPr>
      <w:r w:rsidRPr="005060B6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  <w:t>Podcasts</w:t>
      </w:r>
      <w:r w:rsidRPr="005060B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and corresponding activities  </w:t>
      </w:r>
      <w:r w:rsidRPr="005060B6">
        <w:rPr>
          <w:rStyle w:val="Hyperlink"/>
          <w:rFonts w:asciiTheme="minorHAnsi" w:hAnsiTheme="minorHAnsi" w:cstheme="minorHAnsi"/>
          <w:sz w:val="20"/>
          <w:szCs w:val="20"/>
        </w:rPr>
        <w:t>http://www.notesinspanish.com/</w:t>
      </w:r>
    </w:p>
    <w:p w:rsidR="00643252" w:rsidRPr="000619BE" w:rsidRDefault="00643252" w:rsidP="00EE7591">
      <w:pPr>
        <w:pStyle w:val="ecxmsonormal"/>
        <w:shd w:val="clear" w:color="auto" w:fill="FFFFFF"/>
        <w:spacing w:after="0"/>
        <w:rPr>
          <w:rStyle w:val="Hyperlink"/>
          <w:rFonts w:asciiTheme="minorHAnsi" w:hAnsiTheme="minorHAnsi" w:cstheme="minorHAnsi"/>
          <w:i/>
          <w:sz w:val="20"/>
          <w:szCs w:val="20"/>
        </w:rPr>
      </w:pPr>
      <w:r w:rsidRPr="00643252">
        <w:rPr>
          <w:rStyle w:val="Hyperlink"/>
          <w:rFonts w:asciiTheme="minorHAnsi" w:hAnsiTheme="minorHAnsi" w:cstheme="minorHAnsi"/>
          <w:sz w:val="20"/>
          <w:szCs w:val="20"/>
          <w:u w:val="none"/>
        </w:rPr>
        <w:t xml:space="preserve"> </w:t>
      </w:r>
      <w:r>
        <w:rPr>
          <w:rFonts w:asciiTheme="minorHAnsi" w:hAnsiTheme="minorHAnsi" w:cstheme="minorHAnsi"/>
          <w:color w:val="2A2A2A"/>
          <w:sz w:val="20"/>
          <w:szCs w:val="20"/>
        </w:rPr>
        <w:t>*</w:t>
      </w:r>
      <w:r w:rsidRPr="00001429">
        <w:rPr>
          <w:rFonts w:asciiTheme="minorHAnsi" w:hAnsiTheme="minorHAnsi" w:cstheme="minorHAnsi"/>
          <w:color w:val="2A2A2A"/>
          <w:sz w:val="20"/>
          <w:szCs w:val="20"/>
        </w:rPr>
        <w:t xml:space="preserve">Spanish </w:t>
      </w:r>
      <w:r w:rsidRPr="005060B6">
        <w:rPr>
          <w:rFonts w:asciiTheme="minorHAnsi" w:hAnsiTheme="minorHAnsi" w:cstheme="minorHAnsi"/>
          <w:b/>
          <w:color w:val="2A2A2A"/>
          <w:sz w:val="20"/>
          <w:szCs w:val="20"/>
        </w:rPr>
        <w:t>Proficiency Exercises</w:t>
      </w:r>
      <w:r w:rsidRPr="00001429">
        <w:rPr>
          <w:rFonts w:asciiTheme="minorHAnsi" w:hAnsiTheme="minorHAnsi" w:cstheme="minorHAnsi"/>
          <w:color w:val="2A2A2A"/>
          <w:sz w:val="20"/>
          <w:szCs w:val="20"/>
        </w:rPr>
        <w:t xml:space="preserve"> </w:t>
      </w:r>
      <w:hyperlink r:id="rId19" w:tgtFrame="_blank" w:history="1">
        <w:r w:rsidRPr="00001429">
          <w:rPr>
            <w:rStyle w:val="Hyperlink"/>
            <w:rFonts w:asciiTheme="minorHAnsi" w:hAnsiTheme="minorHAnsi" w:cstheme="minorHAnsi"/>
            <w:sz w:val="20"/>
            <w:szCs w:val="20"/>
          </w:rPr>
          <w:t>http://www.laits.utexas.edu/spe/siteindex.php</w:t>
        </w:r>
      </w:hyperlink>
      <w:r w:rsidR="000619BE">
        <w:t xml:space="preserve">  </w:t>
      </w:r>
      <w:r w:rsidR="000619BE" w:rsidRPr="000619BE">
        <w:rPr>
          <w:i/>
        </w:rPr>
        <w:t>amazing</w:t>
      </w:r>
    </w:p>
    <w:p w:rsidR="008E2C91" w:rsidRPr="000619BE" w:rsidRDefault="000619BE" w:rsidP="00EE7591">
      <w:pPr>
        <w:pStyle w:val="ecxmsonormal"/>
        <w:shd w:val="clear" w:color="auto" w:fill="FFFFFF"/>
        <w:spacing w:after="0"/>
        <w:rPr>
          <w:rStyle w:val="Hyperlink"/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color w:val="2A2A2A"/>
          <w:sz w:val="20"/>
          <w:szCs w:val="20"/>
        </w:rPr>
        <w:t>*</w:t>
      </w:r>
      <w:r w:rsidR="008E2C91">
        <w:rPr>
          <w:rFonts w:asciiTheme="minorHAnsi" w:hAnsiTheme="minorHAnsi" w:cstheme="minorHAnsi"/>
          <w:color w:val="2A2A2A"/>
          <w:sz w:val="20"/>
          <w:szCs w:val="20"/>
        </w:rPr>
        <w:t xml:space="preserve">Spanish grammar </w:t>
      </w:r>
      <w:hyperlink r:id="rId20" w:history="1">
        <w:r w:rsidR="008E2C91" w:rsidRPr="003D4A38">
          <w:rPr>
            <w:rStyle w:val="Hyperlink"/>
            <w:rFonts w:asciiTheme="minorHAnsi" w:hAnsiTheme="minorHAnsi" w:cstheme="minorHAnsi"/>
            <w:sz w:val="20"/>
            <w:szCs w:val="20"/>
          </w:rPr>
          <w:t>http://www.bowdoin.edu/~eyepes/newgr/ats/</w:t>
        </w:r>
      </w:hyperlink>
      <w:r>
        <w:t xml:space="preserve">    </w:t>
      </w:r>
      <w:proofErr w:type="spellStart"/>
      <w:r w:rsidRPr="000619BE">
        <w:rPr>
          <w:i/>
        </w:rPr>
        <w:t>fenomenal</w:t>
      </w:r>
      <w:proofErr w:type="spellEnd"/>
      <w:r w:rsidRPr="000619BE">
        <w:rPr>
          <w:i/>
        </w:rPr>
        <w:t xml:space="preserve"> </w:t>
      </w:r>
    </w:p>
    <w:p w:rsidR="005060B6" w:rsidRPr="000619BE" w:rsidRDefault="000619BE" w:rsidP="00EE7591">
      <w:pPr>
        <w:pStyle w:val="ecxmsonormal"/>
        <w:shd w:val="clear" w:color="auto" w:fill="FFFFFF"/>
        <w:spacing w:after="0"/>
        <w:rPr>
          <w:rStyle w:val="Hyperlink"/>
          <w:rFonts w:asciiTheme="minorHAnsi" w:hAnsiTheme="minorHAnsi" w:cstheme="minorHAnsi"/>
          <w:i/>
          <w:color w:val="auto"/>
          <w:sz w:val="20"/>
          <w:szCs w:val="20"/>
          <w:u w:val="none"/>
          <w:lang w:val="es-CO"/>
        </w:rPr>
      </w:pP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es-CO"/>
        </w:rPr>
        <w:t>*</w:t>
      </w:r>
      <w:r w:rsidR="005060B6" w:rsidRPr="005060B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es-CO"/>
        </w:rPr>
        <w:t xml:space="preserve">Buenos ejercicios de </w:t>
      </w:r>
      <w:r w:rsidR="005060B6" w:rsidRPr="005060B6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  <w:lang w:val="es-CO"/>
        </w:rPr>
        <w:t>escuchar</w:t>
      </w:r>
      <w:r w:rsidR="005060B6" w:rsidRPr="005060B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es-CO"/>
        </w:rPr>
        <w:t xml:space="preserve">  </w:t>
      </w:r>
      <w:hyperlink r:id="rId21" w:history="1">
        <w:r w:rsidR="005060B6" w:rsidRPr="003D4A38">
          <w:rPr>
            <w:rStyle w:val="Hyperlink"/>
            <w:rFonts w:asciiTheme="minorHAnsi" w:hAnsiTheme="minorHAnsi" w:cstheme="minorHAnsi"/>
            <w:sz w:val="20"/>
            <w:szCs w:val="20"/>
            <w:lang w:val="es-CO"/>
          </w:rPr>
          <w:t>http://www.ver-taal.com/index.htm</w:t>
        </w:r>
      </w:hyperlink>
      <w:r w:rsidR="005060B6">
        <w:rPr>
          <w:rStyle w:val="Hyperlink"/>
          <w:rFonts w:asciiTheme="minorHAnsi" w:hAnsiTheme="minorHAnsi" w:cstheme="minorHAnsi"/>
          <w:sz w:val="20"/>
          <w:szCs w:val="20"/>
          <w:u w:val="none"/>
          <w:lang w:val="es-CO"/>
        </w:rPr>
        <w:t xml:space="preserve">  </w:t>
      </w:r>
      <w:r>
        <w:rPr>
          <w:rStyle w:val="Hyperlink"/>
          <w:rFonts w:asciiTheme="minorHAnsi" w:hAnsiTheme="minorHAnsi" w:cstheme="minorHAnsi"/>
          <w:sz w:val="20"/>
          <w:szCs w:val="20"/>
          <w:u w:val="none"/>
          <w:lang w:val="es-CO"/>
        </w:rPr>
        <w:t xml:space="preserve">  </w:t>
      </w:r>
      <w:proofErr w:type="spellStart"/>
      <w:r w:rsidRPr="000619BE">
        <w:rPr>
          <w:rStyle w:val="Hyperlink"/>
          <w:rFonts w:asciiTheme="minorHAnsi" w:hAnsiTheme="minorHAnsi" w:cstheme="minorHAnsi"/>
          <w:i/>
          <w:color w:val="auto"/>
          <w:sz w:val="20"/>
          <w:szCs w:val="20"/>
          <w:u w:val="none"/>
          <w:lang w:val="es-CO"/>
        </w:rPr>
        <w:t>great</w:t>
      </w:r>
      <w:proofErr w:type="spellEnd"/>
    </w:p>
    <w:p w:rsidR="00C405A6" w:rsidRPr="00C405A6" w:rsidRDefault="00C405A6" w:rsidP="00EE7591">
      <w:pPr>
        <w:pStyle w:val="ecxmsonormal"/>
        <w:shd w:val="clear" w:color="auto" w:fill="FFFFFF"/>
        <w:spacing w:after="0"/>
        <w:rPr>
          <w:rStyle w:val="Hyperlink"/>
          <w:rFonts w:asciiTheme="minorHAnsi" w:hAnsiTheme="minorHAnsi" w:cstheme="minorHAnsi"/>
          <w:color w:val="0070C0"/>
          <w:sz w:val="20"/>
          <w:szCs w:val="20"/>
          <w:u w:val="none"/>
        </w:rPr>
      </w:pPr>
      <w:r w:rsidRPr="00C405A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Listen to DIFFERENT Spanish </w:t>
      </w:r>
      <w:r w:rsidRPr="00C405A6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  <w:t>dialects</w:t>
      </w: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hyperlink r:id="rId22" w:history="1">
        <w:r w:rsidRPr="00C405A6">
          <w:rPr>
            <w:rStyle w:val="Hyperlink"/>
            <w:rFonts w:asciiTheme="minorHAnsi" w:hAnsiTheme="minorHAnsi" w:cstheme="minorHAnsi"/>
            <w:color w:val="1C07B9"/>
            <w:sz w:val="20"/>
            <w:szCs w:val="20"/>
          </w:rPr>
          <w:t>http://lab.chass.utoronto.ca/rescentre/spanish/</w:t>
        </w:r>
      </w:hyperlink>
      <w:r w:rsidRPr="00C405A6">
        <w:rPr>
          <w:rStyle w:val="Hyperlink"/>
          <w:rFonts w:asciiTheme="minorHAnsi" w:hAnsiTheme="minorHAnsi" w:cstheme="minorHAnsi"/>
          <w:color w:val="1C07B9"/>
          <w:sz w:val="20"/>
          <w:szCs w:val="20"/>
          <w:u w:val="none"/>
        </w:rPr>
        <w:t xml:space="preserve">  </w:t>
      </w:r>
    </w:p>
    <w:p w:rsidR="00643252" w:rsidRPr="000619BE" w:rsidRDefault="00643252" w:rsidP="00EE7591">
      <w:pPr>
        <w:pStyle w:val="ecxmsonormal"/>
        <w:shd w:val="clear" w:color="auto" w:fill="FFFFFF"/>
        <w:spacing w:after="0"/>
        <w:rPr>
          <w:rStyle w:val="Hyperlink"/>
          <w:rFonts w:asciiTheme="minorHAnsi" w:hAnsiTheme="minorHAnsi" w:cstheme="minorHAnsi"/>
          <w:sz w:val="20"/>
          <w:szCs w:val="20"/>
          <w:u w:val="none"/>
        </w:rPr>
      </w:pPr>
      <w:r w:rsidRPr="00643252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Learn Spanish </w:t>
      </w: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hyperlink r:id="rId23" w:history="1">
        <w:r w:rsidR="000619BE" w:rsidRPr="001E232B">
          <w:rPr>
            <w:rStyle w:val="Hyperlink"/>
            <w:rFonts w:asciiTheme="minorHAnsi" w:hAnsiTheme="minorHAnsi" w:cstheme="minorHAnsi"/>
            <w:sz w:val="20"/>
            <w:szCs w:val="20"/>
          </w:rPr>
          <w:t>http://www.studyspanish.com/</w:t>
        </w:r>
      </w:hyperlink>
      <w:r w:rsidR="000619BE" w:rsidRPr="000619BE">
        <w:rPr>
          <w:rStyle w:val="Hyperlink"/>
          <w:rFonts w:asciiTheme="minorHAnsi" w:hAnsiTheme="minorHAnsi" w:cstheme="minorHAnsi"/>
          <w:sz w:val="20"/>
          <w:szCs w:val="20"/>
          <w:u w:val="none"/>
        </w:rPr>
        <w:t xml:space="preserve">  </w:t>
      </w:r>
      <w:r w:rsidR="000619BE">
        <w:rPr>
          <w:rStyle w:val="Hyperlink"/>
          <w:rFonts w:asciiTheme="minorHAnsi" w:hAnsiTheme="minorHAnsi" w:cstheme="minorHAnsi"/>
          <w:sz w:val="20"/>
          <w:szCs w:val="20"/>
          <w:u w:val="none"/>
        </w:rPr>
        <w:t xml:space="preserve">    </w:t>
      </w:r>
      <w:r w:rsidR="000619BE" w:rsidRPr="000619BE"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</w:rPr>
        <w:t>nice</w:t>
      </w:r>
    </w:p>
    <w:p w:rsidR="00643252" w:rsidRDefault="00643252" w:rsidP="00EE7591">
      <w:pPr>
        <w:pStyle w:val="ecxmsonormal"/>
        <w:shd w:val="clear" w:color="auto" w:fill="FFFFFF"/>
        <w:spacing w:after="0"/>
        <w:rPr>
          <w:rFonts w:asciiTheme="minorHAnsi" w:hAnsiTheme="minorHAnsi" w:cstheme="minorHAnsi"/>
          <w:color w:val="2A2A2A"/>
          <w:sz w:val="20"/>
          <w:szCs w:val="20"/>
        </w:rPr>
      </w:pPr>
      <w:r w:rsidRPr="00643252">
        <w:rPr>
          <w:rFonts w:asciiTheme="minorHAnsi" w:hAnsiTheme="minorHAnsi" w:cstheme="minorHAnsi"/>
          <w:b/>
          <w:color w:val="2A2A2A"/>
          <w:sz w:val="20"/>
          <w:szCs w:val="20"/>
        </w:rPr>
        <w:t xml:space="preserve">Pronunciation </w:t>
      </w:r>
      <w:r w:rsidRPr="00643252">
        <w:rPr>
          <w:rFonts w:asciiTheme="minorHAnsi" w:hAnsiTheme="minorHAnsi" w:cstheme="minorHAnsi"/>
          <w:color w:val="2A2A2A"/>
          <w:sz w:val="20"/>
          <w:szCs w:val="20"/>
        </w:rPr>
        <w:t xml:space="preserve">drills </w:t>
      </w:r>
      <w:hyperlink r:id="rId24" w:history="1">
        <w:r w:rsidRPr="00643252">
          <w:rPr>
            <w:rStyle w:val="Hyperlink"/>
            <w:rFonts w:asciiTheme="minorHAnsi" w:hAnsiTheme="minorHAnsi" w:cstheme="minorHAnsi"/>
            <w:sz w:val="20"/>
            <w:szCs w:val="20"/>
          </w:rPr>
          <w:t>http://www.studyspanish.com/pronunciation/</w:t>
        </w:r>
      </w:hyperlink>
      <w:r w:rsidRPr="00643252">
        <w:rPr>
          <w:rFonts w:asciiTheme="minorHAnsi" w:hAnsiTheme="minorHAnsi" w:cstheme="minorHAnsi"/>
          <w:color w:val="2A2A2A"/>
          <w:sz w:val="20"/>
          <w:szCs w:val="20"/>
        </w:rPr>
        <w:t xml:space="preserve"> </w:t>
      </w:r>
    </w:p>
    <w:p w:rsidR="005060B6" w:rsidRPr="000619BE" w:rsidRDefault="005060B6" w:rsidP="00EE7591">
      <w:pPr>
        <w:pStyle w:val="ecxmsonormal"/>
        <w:shd w:val="clear" w:color="auto" w:fill="FFFFFF"/>
        <w:spacing w:after="0"/>
        <w:rPr>
          <w:rFonts w:asciiTheme="minorHAnsi" w:hAnsiTheme="minorHAnsi" w:cstheme="minorHAnsi"/>
          <w:i/>
          <w:color w:val="2A2A2A"/>
          <w:sz w:val="20"/>
          <w:szCs w:val="20"/>
        </w:rPr>
      </w:pPr>
      <w:r>
        <w:rPr>
          <w:rFonts w:asciiTheme="minorHAnsi" w:hAnsiTheme="minorHAnsi" w:cstheme="minorHAnsi"/>
          <w:color w:val="2A2A2A"/>
          <w:sz w:val="20"/>
          <w:szCs w:val="20"/>
        </w:rPr>
        <w:t xml:space="preserve">Spanish Language and Culture </w:t>
      </w:r>
      <w:hyperlink r:id="rId25" w:history="1">
        <w:r w:rsidRPr="003D4A38">
          <w:rPr>
            <w:rStyle w:val="Hyperlink"/>
            <w:rFonts w:asciiTheme="minorHAnsi" w:hAnsiTheme="minorHAnsi" w:cstheme="minorHAnsi"/>
            <w:sz w:val="20"/>
            <w:szCs w:val="20"/>
          </w:rPr>
          <w:t>http://www.colby.edu/~bknelson/SLC/index.php</w:t>
        </w:r>
      </w:hyperlink>
      <w:r>
        <w:rPr>
          <w:rFonts w:asciiTheme="minorHAnsi" w:hAnsiTheme="minorHAnsi" w:cstheme="minorHAnsi"/>
          <w:color w:val="2A2A2A"/>
          <w:sz w:val="20"/>
          <w:szCs w:val="20"/>
        </w:rPr>
        <w:t xml:space="preserve"> </w:t>
      </w:r>
      <w:r w:rsidR="000619BE">
        <w:rPr>
          <w:rFonts w:asciiTheme="minorHAnsi" w:hAnsiTheme="minorHAnsi" w:cstheme="minorHAnsi"/>
          <w:color w:val="2A2A2A"/>
          <w:sz w:val="20"/>
          <w:szCs w:val="20"/>
        </w:rPr>
        <w:t xml:space="preserve">  </w:t>
      </w:r>
      <w:r w:rsidR="000619BE" w:rsidRPr="000619BE">
        <w:rPr>
          <w:rFonts w:asciiTheme="minorHAnsi" w:hAnsiTheme="minorHAnsi" w:cstheme="minorHAnsi"/>
          <w:i/>
          <w:color w:val="2A2A2A"/>
          <w:sz w:val="22"/>
          <w:szCs w:val="22"/>
        </w:rPr>
        <w:t>grand</w:t>
      </w:r>
    </w:p>
    <w:p w:rsidR="005060B6" w:rsidRPr="005060B6" w:rsidRDefault="005060B6" w:rsidP="00EE7591">
      <w:pPr>
        <w:pStyle w:val="ecxmsonormal"/>
        <w:shd w:val="clear" w:color="auto" w:fill="FFFFFF"/>
        <w:spacing w:after="0"/>
        <w:rPr>
          <w:rFonts w:asciiTheme="minorHAnsi" w:hAnsiTheme="minorHAnsi" w:cstheme="minorHAnsi"/>
          <w:color w:val="2A2A2A"/>
          <w:sz w:val="20"/>
          <w:szCs w:val="20"/>
        </w:rPr>
      </w:pPr>
      <w:r>
        <w:rPr>
          <w:rFonts w:asciiTheme="minorHAnsi" w:hAnsiTheme="minorHAnsi" w:cstheme="minorHAnsi"/>
          <w:color w:val="2A2A2A"/>
          <w:sz w:val="20"/>
          <w:szCs w:val="20"/>
        </w:rPr>
        <w:t xml:space="preserve">Spanish </w:t>
      </w:r>
      <w:r w:rsidRPr="005060B6">
        <w:rPr>
          <w:rFonts w:asciiTheme="minorHAnsi" w:hAnsiTheme="minorHAnsi" w:cstheme="minorHAnsi"/>
          <w:b/>
          <w:color w:val="2A2A2A"/>
          <w:sz w:val="20"/>
          <w:szCs w:val="20"/>
        </w:rPr>
        <w:t>conversation</w:t>
      </w:r>
      <w:r w:rsidRPr="005060B6">
        <w:rPr>
          <w:rFonts w:asciiTheme="minorHAnsi" w:hAnsiTheme="minorHAnsi" w:cstheme="minorHAnsi"/>
          <w:color w:val="2A2A2A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A2A2A"/>
          <w:sz w:val="20"/>
          <w:szCs w:val="20"/>
        </w:rPr>
        <w:t>group</w:t>
      </w:r>
      <w:r w:rsidRPr="005060B6">
        <w:rPr>
          <w:rFonts w:asciiTheme="minorHAnsi" w:hAnsiTheme="minorHAnsi" w:cstheme="minorHAnsi"/>
          <w:color w:val="2A2A2A"/>
          <w:sz w:val="20"/>
          <w:szCs w:val="20"/>
        </w:rPr>
        <w:t xml:space="preserve">  </w:t>
      </w:r>
      <w:hyperlink r:id="rId26" w:history="1">
        <w:r w:rsidRPr="005060B6">
          <w:rPr>
            <w:rStyle w:val="Hyperlink"/>
            <w:rFonts w:asciiTheme="minorHAnsi" w:hAnsiTheme="minorHAnsi" w:cstheme="minorHAnsi"/>
            <w:sz w:val="20"/>
            <w:szCs w:val="20"/>
          </w:rPr>
          <w:t>http://spanishconversation.wikispaces.com/</w:t>
        </w:r>
      </w:hyperlink>
      <w:r w:rsidRPr="005060B6">
        <w:rPr>
          <w:rFonts w:asciiTheme="minorHAnsi" w:hAnsiTheme="minorHAnsi" w:cstheme="minorHAnsi"/>
          <w:color w:val="2A2A2A"/>
          <w:sz w:val="20"/>
          <w:szCs w:val="20"/>
        </w:rPr>
        <w:t xml:space="preserve"> </w:t>
      </w:r>
    </w:p>
    <w:p w:rsidR="00001429" w:rsidRDefault="00001429" w:rsidP="00244D7D">
      <w:pPr>
        <w:pStyle w:val="ecxmsonormal"/>
        <w:shd w:val="clear" w:color="auto" w:fill="FFFFFF"/>
        <w:rPr>
          <w:rStyle w:val="Hyperlink"/>
          <w:rFonts w:asciiTheme="minorHAnsi" w:hAnsiTheme="minorHAnsi" w:cstheme="minorHAnsi"/>
          <w:sz w:val="20"/>
          <w:szCs w:val="20"/>
          <w:lang w:val="es-CO"/>
        </w:rPr>
      </w:pPr>
      <w:r w:rsidRPr="00001429">
        <w:rPr>
          <w:rFonts w:asciiTheme="minorHAnsi" w:hAnsiTheme="minorHAnsi" w:cstheme="minorHAnsi"/>
          <w:color w:val="2A2A2A"/>
          <w:sz w:val="20"/>
          <w:szCs w:val="20"/>
          <w:lang w:val="es-CO"/>
        </w:rPr>
        <w:t xml:space="preserve">Juegos </w:t>
      </w:r>
      <w:hyperlink r:id="rId27" w:tgtFrame="_blank" w:history="1">
        <w:r w:rsidRPr="00001429">
          <w:rPr>
            <w:rStyle w:val="Hyperlink"/>
            <w:rFonts w:asciiTheme="minorHAnsi" w:hAnsiTheme="minorHAnsi" w:cstheme="minorHAnsi"/>
            <w:sz w:val="20"/>
            <w:szCs w:val="20"/>
            <w:lang w:val="es-CO"/>
          </w:rPr>
          <w:t>http://www.juegosdepalabras.com/</w:t>
        </w:r>
      </w:hyperlink>
    </w:p>
    <w:p w:rsidR="00001429" w:rsidRPr="00446ECD" w:rsidRDefault="00001429" w:rsidP="00244D7D">
      <w:pPr>
        <w:pStyle w:val="ecxmsonormal"/>
        <w:shd w:val="clear" w:color="auto" w:fill="FFFFFF"/>
        <w:rPr>
          <w:rFonts w:asciiTheme="minorHAnsi" w:hAnsiTheme="minorHAnsi" w:cstheme="minorHAnsi"/>
          <w:b/>
          <w:color w:val="2A2A2A"/>
          <w:u w:val="single"/>
        </w:rPr>
      </w:pPr>
      <w:proofErr w:type="spellStart"/>
      <w:r w:rsidRPr="00446ECD">
        <w:rPr>
          <w:rFonts w:asciiTheme="minorHAnsi" w:hAnsiTheme="minorHAnsi" w:cstheme="minorHAnsi"/>
          <w:b/>
          <w:color w:val="2A2A2A"/>
          <w:u w:val="single"/>
        </w:rPr>
        <w:t>Referencia</w:t>
      </w:r>
      <w:proofErr w:type="spellEnd"/>
    </w:p>
    <w:p w:rsidR="00001429" w:rsidRPr="00446ECD" w:rsidRDefault="000619BE" w:rsidP="00EE7591">
      <w:pPr>
        <w:pStyle w:val="ecxmsonormal"/>
        <w:shd w:val="clear" w:color="auto" w:fill="FFFFFF"/>
        <w:spacing w:after="0"/>
        <w:rPr>
          <w:rFonts w:asciiTheme="minorHAnsi" w:hAnsiTheme="minorHAnsi" w:cstheme="minorHAnsi"/>
        </w:rPr>
      </w:pPr>
      <w:r w:rsidRPr="00446ECD">
        <w:rPr>
          <w:rFonts w:asciiTheme="minorHAnsi" w:hAnsiTheme="minorHAnsi" w:cstheme="minorHAnsi"/>
        </w:rPr>
        <w:t>*</w:t>
      </w:r>
      <w:r w:rsidR="00001429" w:rsidRPr="00446ECD">
        <w:rPr>
          <w:rFonts w:asciiTheme="minorHAnsi" w:hAnsiTheme="minorHAnsi" w:cstheme="minorHAnsi"/>
        </w:rPr>
        <w:t xml:space="preserve">Real Academia </w:t>
      </w:r>
      <w:proofErr w:type="spellStart"/>
      <w:r w:rsidR="00001429" w:rsidRPr="00446ECD">
        <w:rPr>
          <w:rFonts w:asciiTheme="minorHAnsi" w:hAnsiTheme="minorHAnsi" w:cstheme="minorHAnsi"/>
        </w:rPr>
        <w:t>Española</w:t>
      </w:r>
      <w:proofErr w:type="spellEnd"/>
      <w:r w:rsidR="00001429" w:rsidRPr="00446ECD">
        <w:rPr>
          <w:rFonts w:asciiTheme="minorHAnsi" w:hAnsiTheme="minorHAnsi" w:cstheme="minorHAnsi"/>
        </w:rPr>
        <w:t xml:space="preserve"> </w:t>
      </w:r>
      <w:hyperlink r:id="rId28" w:history="1">
        <w:r w:rsidR="00001429" w:rsidRPr="00446ECD">
          <w:rPr>
            <w:rStyle w:val="Hyperlink"/>
            <w:rFonts w:asciiTheme="minorHAnsi" w:hAnsiTheme="minorHAnsi" w:cstheme="minorHAnsi"/>
          </w:rPr>
          <w:t>http://www.rae.es/rae.html</w:t>
        </w:r>
      </w:hyperlink>
      <w:r w:rsidR="00001429" w:rsidRPr="00446ECD">
        <w:rPr>
          <w:rFonts w:asciiTheme="minorHAnsi" w:hAnsiTheme="minorHAnsi" w:cstheme="minorHAnsi"/>
        </w:rPr>
        <w:t xml:space="preserve"> </w:t>
      </w:r>
      <w:r w:rsidRPr="00446ECD">
        <w:rPr>
          <w:rFonts w:asciiTheme="minorHAnsi" w:hAnsiTheme="minorHAnsi" w:cstheme="minorHAnsi"/>
        </w:rPr>
        <w:t xml:space="preserve"> </w:t>
      </w:r>
      <w:r w:rsidRPr="00446ECD">
        <w:rPr>
          <w:rFonts w:asciiTheme="minorHAnsi" w:hAnsiTheme="minorHAnsi" w:cstheme="minorHAnsi"/>
          <w:i/>
        </w:rPr>
        <w:t>my Bible for words</w:t>
      </w:r>
    </w:p>
    <w:p w:rsidR="00001429" w:rsidRPr="00001429" w:rsidRDefault="00001429" w:rsidP="00EE7591">
      <w:pPr>
        <w:pStyle w:val="ecxmsonormal"/>
        <w:shd w:val="clear" w:color="auto" w:fill="FFFFFF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*Online language dictionary </w:t>
      </w:r>
      <w:hyperlink r:id="rId29" w:history="1">
        <w:r w:rsidRPr="003D4A38">
          <w:rPr>
            <w:rStyle w:val="Hyperlink"/>
            <w:rFonts w:asciiTheme="minorHAnsi" w:hAnsiTheme="minorHAnsi" w:cstheme="minorHAnsi"/>
          </w:rPr>
          <w:t>http://www.wordreference.com/</w:t>
        </w:r>
      </w:hyperlink>
      <w:r>
        <w:rPr>
          <w:rFonts w:asciiTheme="minorHAnsi" w:hAnsiTheme="minorHAnsi" w:cstheme="minorHAnsi"/>
        </w:rPr>
        <w:t xml:space="preserve">  (</w:t>
      </w:r>
      <w:r w:rsidRPr="000619BE">
        <w:rPr>
          <w:rFonts w:asciiTheme="minorHAnsi" w:hAnsiTheme="minorHAnsi" w:cstheme="minorHAnsi"/>
          <w:b/>
        </w:rPr>
        <w:t>the app is also GREAT!)</w:t>
      </w:r>
    </w:p>
    <w:p w:rsidR="00001429" w:rsidRDefault="00001429" w:rsidP="00EE7591">
      <w:pPr>
        <w:spacing w:after="0" w:line="240" w:lineRule="auto"/>
        <w:rPr>
          <w:rFonts w:cstheme="minorHAnsi"/>
          <w:color w:val="2A2A2A"/>
          <w:sz w:val="20"/>
          <w:szCs w:val="20"/>
        </w:rPr>
      </w:pPr>
      <w:r w:rsidRPr="00001429">
        <w:rPr>
          <w:rFonts w:cstheme="minorHAnsi"/>
        </w:rPr>
        <w:lastRenderedPageBreak/>
        <w:t xml:space="preserve">Laminated Quick Study Guide for exam </w:t>
      </w:r>
      <w:hyperlink r:id="rId30" w:history="1">
        <w:r w:rsidRPr="00001429">
          <w:rPr>
            <w:rStyle w:val="Hyperlink"/>
            <w:rFonts w:cstheme="minorHAnsi"/>
            <w:sz w:val="20"/>
            <w:szCs w:val="20"/>
          </w:rPr>
          <w:t>http://www.barcharts.com/Inventory/Navision/9781423214939</w:t>
        </w:r>
      </w:hyperlink>
      <w:r w:rsidRPr="00001429">
        <w:rPr>
          <w:rFonts w:cstheme="minorHAnsi"/>
          <w:color w:val="2A2A2A"/>
          <w:sz w:val="20"/>
          <w:szCs w:val="20"/>
        </w:rPr>
        <w:t xml:space="preserve"> </w:t>
      </w:r>
      <w:r>
        <w:rPr>
          <w:rFonts w:cstheme="minorHAnsi"/>
          <w:color w:val="2A2A2A"/>
          <w:sz w:val="20"/>
          <w:szCs w:val="20"/>
        </w:rPr>
        <w:t xml:space="preserve"> ($5.95)</w:t>
      </w:r>
    </w:p>
    <w:p w:rsidR="00DA4B99" w:rsidRPr="00001429" w:rsidRDefault="00DA4B99" w:rsidP="00EE7591">
      <w:pPr>
        <w:spacing w:after="0" w:line="240" w:lineRule="auto"/>
        <w:rPr>
          <w:rFonts w:cstheme="minorHAnsi"/>
          <w:color w:val="2A2A2A"/>
          <w:sz w:val="20"/>
          <w:szCs w:val="20"/>
        </w:rPr>
      </w:pPr>
      <w:r>
        <w:rPr>
          <w:rFonts w:cstheme="minorHAnsi"/>
          <w:color w:val="2A2A2A"/>
          <w:sz w:val="20"/>
          <w:szCs w:val="20"/>
        </w:rPr>
        <w:t xml:space="preserve">Lyrics to songs in Spanish </w:t>
      </w:r>
      <w:hyperlink r:id="rId31" w:history="1">
        <w:r w:rsidRPr="003D4A38">
          <w:rPr>
            <w:rStyle w:val="Hyperlink"/>
            <w:rFonts w:cstheme="minorHAnsi"/>
            <w:sz w:val="20"/>
            <w:szCs w:val="20"/>
          </w:rPr>
          <w:t>http://www.musica.com/letras.asp?letras=canciones</w:t>
        </w:r>
      </w:hyperlink>
      <w:r>
        <w:rPr>
          <w:rFonts w:cstheme="minorHAnsi"/>
          <w:color w:val="2A2A2A"/>
          <w:sz w:val="20"/>
          <w:szCs w:val="20"/>
        </w:rPr>
        <w:t xml:space="preserve"> </w:t>
      </w:r>
    </w:p>
    <w:p w:rsidR="00FC7C19" w:rsidRPr="00446ECD" w:rsidRDefault="00FC7C19" w:rsidP="00EE7591">
      <w:pPr>
        <w:spacing w:after="0" w:line="240" w:lineRule="auto"/>
        <w:rPr>
          <w:sz w:val="24"/>
          <w:szCs w:val="24"/>
        </w:rPr>
      </w:pP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Other resources that are a regular part of my curriculum and instruction for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AP Spanish Language and Culture: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http://audiria.com/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http://cadena3.com/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http://clear.msu.edu/teaching/online/ria/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http://contenido.com.mx/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http://cvc.cervantes.es/ensenanza/actividades_ave/aveteca.htm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http://imow.org/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http://lab.chass.utoronto.ca/rescentre/spanish/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http://news.bbc.co.uk/hi/spanish/programmes/estudio_834/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http://www.20minutos.es/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http://www.abc.es/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http://www.bbc.co.uk/mundo/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http://www.bowdoin.edu/~eyepes/latam index.html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http://www.ciudadseva.com/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 www.elmundo.es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http://www.elnuevoherald.com/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http://www.elpais.com/tecnologia/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http://www.eluniverso.com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http://www.informador.com.mx/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http://www.ivoox.com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http://www.lagaceta.com.ar/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http://www.laits.utexas.edu/spe/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http://www.lasexta.com/noticias/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http://www.masvoces.org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http://www.nacion.com/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http://www.polleverywhere.com/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http://www.radioteca.net/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http://www.rae.es/rae.html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http://www.rnw.nl/espanol/radioprogramme/informativo-internacional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http://www.spanishnewsnetwork.com/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http://www.telecinco.es/informativos/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http://www.un.org/spanish/News/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http://www.unesco.org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http://www.univision.com/</w:t>
      </w:r>
    </w:p>
    <w:p w:rsidR="00FC7C19" w:rsidRDefault="00FC7C19" w:rsidP="00FC7C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http://www.unmultimedia.org/radio/spanish/</w:t>
      </w:r>
    </w:p>
    <w:p w:rsidR="00FC7C19" w:rsidRPr="00FC7C19" w:rsidRDefault="00FC7C19" w:rsidP="00FC7C19">
      <w:pPr>
        <w:spacing w:after="0" w:line="240" w:lineRule="auto"/>
        <w:rPr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http://www.ver-taal.com/</w:t>
      </w:r>
    </w:p>
    <w:sectPr w:rsidR="00FC7C19" w:rsidRPr="00FC7C19" w:rsidSect="00A43B2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58" w:rsidRDefault="00765958" w:rsidP="006D15DF">
      <w:pPr>
        <w:spacing w:after="0" w:line="240" w:lineRule="auto"/>
      </w:pPr>
      <w:r>
        <w:separator/>
      </w:r>
    </w:p>
  </w:endnote>
  <w:endnote w:type="continuationSeparator" w:id="0">
    <w:p w:rsidR="00765958" w:rsidRDefault="00765958" w:rsidP="006D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58" w:rsidRDefault="00765958" w:rsidP="006D15DF">
      <w:pPr>
        <w:spacing w:after="0" w:line="240" w:lineRule="auto"/>
      </w:pPr>
      <w:r>
        <w:separator/>
      </w:r>
    </w:p>
  </w:footnote>
  <w:footnote w:type="continuationSeparator" w:id="0">
    <w:p w:rsidR="00765958" w:rsidRDefault="00765958" w:rsidP="006D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54CB"/>
    <w:multiLevelType w:val="hybridMultilevel"/>
    <w:tmpl w:val="590C7D04"/>
    <w:lvl w:ilvl="0" w:tplc="7818C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D40"/>
    <w:rsid w:val="00001429"/>
    <w:rsid w:val="00033BB7"/>
    <w:rsid w:val="00051B4A"/>
    <w:rsid w:val="000619BE"/>
    <w:rsid w:val="00071213"/>
    <w:rsid w:val="00097E9B"/>
    <w:rsid w:val="000F47B6"/>
    <w:rsid w:val="00140E74"/>
    <w:rsid w:val="00173B15"/>
    <w:rsid w:val="00187056"/>
    <w:rsid w:val="001A1EFA"/>
    <w:rsid w:val="001F1BCF"/>
    <w:rsid w:val="002118D7"/>
    <w:rsid w:val="002254DF"/>
    <w:rsid w:val="00242B41"/>
    <w:rsid w:val="00243D12"/>
    <w:rsid w:val="00244D7D"/>
    <w:rsid w:val="00255431"/>
    <w:rsid w:val="002A2D5A"/>
    <w:rsid w:val="002C3B1E"/>
    <w:rsid w:val="002C4F2B"/>
    <w:rsid w:val="0032583A"/>
    <w:rsid w:val="00330F9C"/>
    <w:rsid w:val="00343F37"/>
    <w:rsid w:val="00352E7E"/>
    <w:rsid w:val="00381E67"/>
    <w:rsid w:val="00384E63"/>
    <w:rsid w:val="00387E2E"/>
    <w:rsid w:val="00394005"/>
    <w:rsid w:val="003E4ABD"/>
    <w:rsid w:val="003F3EFB"/>
    <w:rsid w:val="00405C0F"/>
    <w:rsid w:val="004415DD"/>
    <w:rsid w:val="00446ECD"/>
    <w:rsid w:val="004503CB"/>
    <w:rsid w:val="00462132"/>
    <w:rsid w:val="00493D1C"/>
    <w:rsid w:val="004D0394"/>
    <w:rsid w:val="005060B6"/>
    <w:rsid w:val="00531248"/>
    <w:rsid w:val="00531DF6"/>
    <w:rsid w:val="00550596"/>
    <w:rsid w:val="00561FAC"/>
    <w:rsid w:val="0059710D"/>
    <w:rsid w:val="005B0D19"/>
    <w:rsid w:val="005E0D40"/>
    <w:rsid w:val="006240D4"/>
    <w:rsid w:val="00643252"/>
    <w:rsid w:val="006653C8"/>
    <w:rsid w:val="006B1B23"/>
    <w:rsid w:val="006C34F8"/>
    <w:rsid w:val="006D15DF"/>
    <w:rsid w:val="006E5347"/>
    <w:rsid w:val="00765958"/>
    <w:rsid w:val="007B070E"/>
    <w:rsid w:val="007F3861"/>
    <w:rsid w:val="00831F4B"/>
    <w:rsid w:val="00851268"/>
    <w:rsid w:val="00852D42"/>
    <w:rsid w:val="00865240"/>
    <w:rsid w:val="008828FA"/>
    <w:rsid w:val="008E2C91"/>
    <w:rsid w:val="00917D5C"/>
    <w:rsid w:val="0092111F"/>
    <w:rsid w:val="00923057"/>
    <w:rsid w:val="0094263E"/>
    <w:rsid w:val="00955646"/>
    <w:rsid w:val="009562D0"/>
    <w:rsid w:val="009623A6"/>
    <w:rsid w:val="009F352B"/>
    <w:rsid w:val="00A43B22"/>
    <w:rsid w:val="00A958C1"/>
    <w:rsid w:val="00AE01BA"/>
    <w:rsid w:val="00AF5F4F"/>
    <w:rsid w:val="00B34BA6"/>
    <w:rsid w:val="00B51725"/>
    <w:rsid w:val="00C25947"/>
    <w:rsid w:val="00C405A6"/>
    <w:rsid w:val="00C71AF2"/>
    <w:rsid w:val="00C763F1"/>
    <w:rsid w:val="00CB6564"/>
    <w:rsid w:val="00CE3E39"/>
    <w:rsid w:val="00D34124"/>
    <w:rsid w:val="00D70251"/>
    <w:rsid w:val="00DA14EF"/>
    <w:rsid w:val="00DA4B99"/>
    <w:rsid w:val="00DB014A"/>
    <w:rsid w:val="00DC4F68"/>
    <w:rsid w:val="00DE1738"/>
    <w:rsid w:val="00DF4D16"/>
    <w:rsid w:val="00E006D5"/>
    <w:rsid w:val="00E01E3E"/>
    <w:rsid w:val="00E03A02"/>
    <w:rsid w:val="00E050BC"/>
    <w:rsid w:val="00E144F7"/>
    <w:rsid w:val="00E31B0A"/>
    <w:rsid w:val="00E41FAC"/>
    <w:rsid w:val="00E57AFA"/>
    <w:rsid w:val="00E82F4E"/>
    <w:rsid w:val="00E923A0"/>
    <w:rsid w:val="00EC2C7C"/>
    <w:rsid w:val="00EE7591"/>
    <w:rsid w:val="00F9414C"/>
    <w:rsid w:val="00FB6AE8"/>
    <w:rsid w:val="00FC0AF1"/>
    <w:rsid w:val="00FC7C19"/>
    <w:rsid w:val="00FD1B0E"/>
    <w:rsid w:val="00FD34C4"/>
    <w:rsid w:val="00FD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D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5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44D7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05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DF"/>
  </w:style>
  <w:style w:type="paragraph" w:styleId="Footer">
    <w:name w:val="footer"/>
    <w:basedOn w:val="Normal"/>
    <w:link w:val="FooterChar"/>
    <w:uiPriority w:val="99"/>
    <w:unhideWhenUsed/>
    <w:rsid w:val="006D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DF"/>
  </w:style>
  <w:style w:type="paragraph" w:styleId="ListParagraph">
    <w:name w:val="List Paragraph"/>
    <w:basedOn w:val="Normal"/>
    <w:uiPriority w:val="34"/>
    <w:qFormat/>
    <w:rsid w:val="002C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D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5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44D7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05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DF"/>
  </w:style>
  <w:style w:type="paragraph" w:styleId="Footer">
    <w:name w:val="footer"/>
    <w:basedOn w:val="Normal"/>
    <w:link w:val="FooterChar"/>
    <w:uiPriority w:val="99"/>
    <w:unhideWhenUsed/>
    <w:rsid w:val="006D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DF"/>
  </w:style>
  <w:style w:type="paragraph" w:styleId="ListParagraph">
    <w:name w:val="List Paragraph"/>
    <w:basedOn w:val="Normal"/>
    <w:uiPriority w:val="34"/>
    <w:qFormat/>
    <w:rsid w:val="002C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7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0075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1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5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919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64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58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72810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43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13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don+quixote&amp;start=142&amp;um=1&amp;hl=en&amp;sa=N&amp;biw=1536&amp;bih=739&amp;addh=36&amp;tbm=isch&amp;tbnid=jUvJXAQK8LexqM:&amp;imgrefurl=http://mrsanguine.blogspot.com/2006_06_01_archive.html&amp;docid=6em55kTXFi0D9M&amp;imgurl=http://static.flickr.com/57/172614314_14969f7c37_o.jpg&amp;w=640&amp;h=688&amp;ei=9h8PUJm3JejhiwLb9oHwCg&amp;zoom=1&amp;iact=hc&amp;vpx=789&amp;vpy=289&amp;dur=516&amp;hovh=233&amp;hovw=217&amp;tx=74&amp;ty=110&amp;sig=103829259793968575814&amp;page=6&amp;tbnh=168&amp;tbnw=156&amp;ndsp=28&amp;ved=1t:429,r:24,s:142,i:262" TargetMode="External"/><Relationship Id="rId13" Type="http://schemas.openxmlformats.org/officeDocument/2006/relationships/hyperlink" Target="http://todalaprensa.com/" TargetMode="External"/><Relationship Id="rId18" Type="http://schemas.openxmlformats.org/officeDocument/2006/relationships/hyperlink" Target="http://www.audiria.com/index.php" TargetMode="External"/><Relationship Id="rId26" Type="http://schemas.openxmlformats.org/officeDocument/2006/relationships/hyperlink" Target="http://spanishconversation.wikispace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r-taal.com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rra.com/portada/" TargetMode="External"/><Relationship Id="rId17" Type="http://schemas.openxmlformats.org/officeDocument/2006/relationships/hyperlink" Target="http://www.bowdoin.edu/~eyepes/newgr/ats/" TargetMode="External"/><Relationship Id="rId25" Type="http://schemas.openxmlformats.org/officeDocument/2006/relationships/hyperlink" Target="http://www.colby.edu/~bknelson/SLC/index.ph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awrence.edu/fast/faresg/sites.htm" TargetMode="External"/><Relationship Id="rId20" Type="http://schemas.openxmlformats.org/officeDocument/2006/relationships/hyperlink" Target="http://www.bowdoin.edu/~eyepes/newgr/ats/" TargetMode="External"/><Relationship Id="rId29" Type="http://schemas.openxmlformats.org/officeDocument/2006/relationships/hyperlink" Target="http://www.wordreferenc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mundo/" TargetMode="External"/><Relationship Id="rId24" Type="http://schemas.openxmlformats.org/officeDocument/2006/relationships/hyperlink" Target="http://www.studyspanish.com/pronunciation/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apcentral.collegeboard.com/apc/public/courses/teachers_corner/3499.html" TargetMode="External"/><Relationship Id="rId23" Type="http://schemas.openxmlformats.org/officeDocument/2006/relationships/hyperlink" Target="http://www.studyspanish.com/" TargetMode="External"/><Relationship Id="rId28" Type="http://schemas.openxmlformats.org/officeDocument/2006/relationships/hyperlink" Target="http://www.rae.es/rae.html" TargetMode="External"/><Relationship Id="rId10" Type="http://schemas.openxmlformats.org/officeDocument/2006/relationships/hyperlink" Target="mailto:mdemeyer@rocklin.k12.ca.us" TargetMode="External"/><Relationship Id="rId19" Type="http://schemas.openxmlformats.org/officeDocument/2006/relationships/hyperlink" Target="http://www.laits.utexas.edu/spe/siteindex.php" TargetMode="External"/><Relationship Id="rId31" Type="http://schemas.openxmlformats.org/officeDocument/2006/relationships/hyperlink" Target="http://www.musica.com/letras.asp?letras=cancio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lacapital.com.ar/2004/11/18/ciudad/noticia_150953.shtml" TargetMode="External"/><Relationship Id="rId22" Type="http://schemas.openxmlformats.org/officeDocument/2006/relationships/hyperlink" Target="http://lab.chass.utoronto.ca/rescentre/spanish/" TargetMode="External"/><Relationship Id="rId27" Type="http://schemas.openxmlformats.org/officeDocument/2006/relationships/hyperlink" Target="http://www.juegosdepalabras.com/" TargetMode="External"/><Relationship Id="rId30" Type="http://schemas.openxmlformats.org/officeDocument/2006/relationships/hyperlink" Target="http://www.barcharts.com/Inventory/Navision/9781423214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C556-1E96-43E4-9219-1138FF4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mdemeyer</cp:lastModifiedBy>
  <cp:revision>8</cp:revision>
  <cp:lastPrinted>2012-08-16T01:30:00Z</cp:lastPrinted>
  <dcterms:created xsi:type="dcterms:W3CDTF">2013-08-12T00:41:00Z</dcterms:created>
  <dcterms:modified xsi:type="dcterms:W3CDTF">2013-08-14T20:34:00Z</dcterms:modified>
</cp:coreProperties>
</file>